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664" w:rsidRDefault="00CC3664" w:rsidP="00CC3664">
      <w:r>
        <w:t>KS3 curriculum map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65"/>
        <w:gridCol w:w="5184"/>
        <w:gridCol w:w="6834"/>
        <w:gridCol w:w="6481"/>
      </w:tblGrid>
      <w:tr w:rsidR="00087D90" w:rsidRPr="003017B9" w:rsidTr="00087D90">
        <w:tc>
          <w:tcPr>
            <w:tcW w:w="864" w:type="pct"/>
          </w:tcPr>
          <w:p w:rsidR="00087D90" w:rsidRPr="003017B9" w:rsidRDefault="00087D90" w:rsidP="00F8545B">
            <w:pPr>
              <w:jc w:val="center"/>
              <w:rPr>
                <w:sz w:val="32"/>
              </w:rPr>
            </w:pPr>
          </w:p>
        </w:tc>
        <w:tc>
          <w:tcPr>
            <w:tcW w:w="1159" w:type="pct"/>
          </w:tcPr>
          <w:p w:rsidR="00087D90" w:rsidRPr="00087D90" w:rsidRDefault="00087D90" w:rsidP="00F8545B">
            <w:pPr>
              <w:jc w:val="center"/>
              <w:rPr>
                <w:b/>
                <w:u w:val="single"/>
              </w:rPr>
            </w:pPr>
            <w:r w:rsidRPr="00087D90">
              <w:rPr>
                <w:b/>
                <w:u w:val="single"/>
              </w:rPr>
              <w:t>Topic</w:t>
            </w:r>
          </w:p>
        </w:tc>
        <w:tc>
          <w:tcPr>
            <w:tcW w:w="1528" w:type="pct"/>
          </w:tcPr>
          <w:p w:rsidR="00087D90" w:rsidRPr="00087D90" w:rsidRDefault="00087D90" w:rsidP="00F8545B">
            <w:pPr>
              <w:jc w:val="center"/>
              <w:rPr>
                <w:b/>
                <w:u w:val="single"/>
              </w:rPr>
            </w:pPr>
            <w:r w:rsidRPr="00087D90">
              <w:rPr>
                <w:b/>
                <w:u w:val="single"/>
              </w:rPr>
              <w:t xml:space="preserve">Key concept – </w:t>
            </w:r>
            <w:r w:rsidRPr="00087D90">
              <w:rPr>
                <w:b/>
              </w:rPr>
              <w:t>what do I want the students to learn from this unit?</w:t>
            </w:r>
          </w:p>
        </w:tc>
        <w:tc>
          <w:tcPr>
            <w:tcW w:w="1449" w:type="pct"/>
          </w:tcPr>
          <w:p w:rsidR="00087D90" w:rsidRPr="003017B9" w:rsidRDefault="00087D90" w:rsidP="00F8545B">
            <w:pPr>
              <w:jc w:val="center"/>
              <w:rPr>
                <w:b/>
                <w:u w:val="single"/>
              </w:rPr>
            </w:pPr>
            <w:r>
              <w:rPr>
                <w:u w:val="single"/>
              </w:rPr>
              <w:t>What knowledge will they acquire?</w:t>
            </w:r>
          </w:p>
        </w:tc>
      </w:tr>
      <w:tr w:rsidR="00087D90" w:rsidRPr="003017B9" w:rsidTr="00087D90">
        <w:tc>
          <w:tcPr>
            <w:tcW w:w="5000" w:type="pct"/>
            <w:gridSpan w:val="4"/>
          </w:tcPr>
          <w:p w:rsidR="00087D90" w:rsidRPr="00087D90" w:rsidRDefault="00087D90" w:rsidP="00A93C90">
            <w:pPr>
              <w:tabs>
                <w:tab w:val="left" w:pos="1920"/>
                <w:tab w:val="center" w:pos="7662"/>
              </w:tabs>
              <w:jc w:val="center"/>
              <w:rPr>
                <w:b/>
                <w:sz w:val="28"/>
              </w:rPr>
            </w:pPr>
            <w:r w:rsidRPr="00087D90">
              <w:rPr>
                <w:b/>
                <w:sz w:val="28"/>
              </w:rPr>
              <w:t>YEAR 8 OVERVIEW</w:t>
            </w:r>
          </w:p>
        </w:tc>
      </w:tr>
      <w:tr w:rsidR="00087D90" w:rsidRPr="003017B9" w:rsidTr="00087D90">
        <w:tc>
          <w:tcPr>
            <w:tcW w:w="864" w:type="pct"/>
          </w:tcPr>
          <w:p w:rsidR="00087D90" w:rsidRDefault="00087D90" w:rsidP="00234CD1">
            <w:pPr>
              <w:rPr>
                <w:sz w:val="28"/>
              </w:rPr>
            </w:pPr>
          </w:p>
          <w:p w:rsidR="00087D90" w:rsidRPr="003017B9" w:rsidRDefault="00087D90" w:rsidP="00234CD1">
            <w:pPr>
              <w:rPr>
                <w:b/>
                <w:sz w:val="28"/>
              </w:rPr>
            </w:pPr>
            <w:r>
              <w:rPr>
                <w:sz w:val="28"/>
              </w:rPr>
              <w:t>Y8</w:t>
            </w:r>
            <w:r w:rsidRPr="003017B9">
              <w:rPr>
                <w:sz w:val="28"/>
              </w:rPr>
              <w:t xml:space="preserve"> -  </w:t>
            </w:r>
            <w:r>
              <w:rPr>
                <w:sz w:val="28"/>
              </w:rPr>
              <w:t>T</w:t>
            </w:r>
            <w:r w:rsidRPr="003017B9">
              <w:rPr>
                <w:sz w:val="28"/>
              </w:rPr>
              <w:t>erm 1</w:t>
            </w:r>
          </w:p>
        </w:tc>
        <w:tc>
          <w:tcPr>
            <w:tcW w:w="1159" w:type="pct"/>
          </w:tcPr>
          <w:p w:rsidR="00087D90" w:rsidRDefault="00087D90" w:rsidP="00234CD1"/>
          <w:p w:rsidR="00087D90" w:rsidRPr="003017B9" w:rsidRDefault="00087D90" w:rsidP="00234CD1">
            <w:r>
              <w:t>Blues – performance skills</w:t>
            </w:r>
          </w:p>
        </w:tc>
        <w:tc>
          <w:tcPr>
            <w:tcW w:w="1528" w:type="pct"/>
          </w:tcPr>
          <w:p w:rsidR="00087D90" w:rsidRDefault="00087D90" w:rsidP="00234CD1"/>
          <w:p w:rsidR="00087D90" w:rsidRPr="003017B9" w:rsidRDefault="00087D90" w:rsidP="00234CD1">
            <w:r>
              <w:t>The roles of the different layers of music (Bass, Chords, Melody &amp; Rhythm)</w:t>
            </w:r>
          </w:p>
        </w:tc>
        <w:tc>
          <w:tcPr>
            <w:tcW w:w="1449" w:type="pct"/>
          </w:tcPr>
          <w:p w:rsidR="00087D90" w:rsidRDefault="00087D90" w:rsidP="00234CD1"/>
          <w:p w:rsidR="00087D90" w:rsidRDefault="00087D90" w:rsidP="00234CD1">
            <w:r>
              <w:t>Historical context of Blues Music</w:t>
            </w:r>
          </w:p>
          <w:p w:rsidR="00087D90" w:rsidRDefault="00087D90" w:rsidP="00234CD1">
            <w:r>
              <w:t>To be able to recognise the</w:t>
            </w:r>
          </w:p>
          <w:p w:rsidR="00087D90" w:rsidRDefault="00087D90" w:rsidP="00234CD1">
            <w:r>
              <w:t xml:space="preserve">Key components of Blues Songs: Walking Bass Line, 12-Bar chord pattern, Blues Scale for Improvisation, AAB lyric structure for verses. </w:t>
            </w:r>
          </w:p>
          <w:p w:rsidR="00087D90" w:rsidRPr="003017B9" w:rsidRDefault="00087D90" w:rsidP="00234CD1"/>
        </w:tc>
      </w:tr>
      <w:tr w:rsidR="00087D90" w:rsidRPr="003017B9" w:rsidTr="00087D90">
        <w:tc>
          <w:tcPr>
            <w:tcW w:w="864" w:type="pct"/>
          </w:tcPr>
          <w:p w:rsidR="00087D90" w:rsidRDefault="00087D90" w:rsidP="00234CD1">
            <w:pPr>
              <w:rPr>
                <w:sz w:val="28"/>
              </w:rPr>
            </w:pPr>
          </w:p>
          <w:p w:rsidR="00087D90" w:rsidRPr="003017B9" w:rsidRDefault="00087D90" w:rsidP="00234CD1">
            <w:pPr>
              <w:rPr>
                <w:b/>
                <w:sz w:val="28"/>
              </w:rPr>
            </w:pPr>
            <w:r>
              <w:rPr>
                <w:sz w:val="28"/>
              </w:rPr>
              <w:t>Y8 - Term 2</w:t>
            </w:r>
          </w:p>
        </w:tc>
        <w:tc>
          <w:tcPr>
            <w:tcW w:w="1159" w:type="pct"/>
          </w:tcPr>
          <w:p w:rsidR="00087D90" w:rsidRDefault="00087D90" w:rsidP="00234CD1"/>
          <w:p w:rsidR="00087D90" w:rsidRPr="00E33EF2" w:rsidRDefault="00087D90" w:rsidP="00234CD1">
            <w:pPr>
              <w:rPr>
                <w:color w:val="FF0000"/>
              </w:rPr>
            </w:pPr>
            <w:r w:rsidRPr="003537BD">
              <w:t xml:space="preserve">Blues Songs </w:t>
            </w:r>
          </w:p>
        </w:tc>
        <w:tc>
          <w:tcPr>
            <w:tcW w:w="1528" w:type="pct"/>
          </w:tcPr>
          <w:p w:rsidR="00087D90" w:rsidRDefault="00087D90" w:rsidP="00234CD1"/>
          <w:p w:rsidR="00087D90" w:rsidRPr="00E33EF2" w:rsidRDefault="00087D90" w:rsidP="00234CD1">
            <w:pPr>
              <w:rPr>
                <w:color w:val="FF0000"/>
              </w:rPr>
            </w:pPr>
            <w:r w:rsidRPr="003537BD">
              <w:t>How to compose and perform own Song</w:t>
            </w:r>
            <w:r>
              <w:t xml:space="preserve"> in the style of Blues</w:t>
            </w:r>
            <w:r w:rsidRPr="003537BD">
              <w:t xml:space="preserve"> </w:t>
            </w:r>
          </w:p>
        </w:tc>
        <w:tc>
          <w:tcPr>
            <w:tcW w:w="1449" w:type="pct"/>
          </w:tcPr>
          <w:p w:rsidR="00087D90" w:rsidRDefault="00087D90" w:rsidP="00234CD1"/>
          <w:p w:rsidR="00087D90" w:rsidRDefault="00087D90" w:rsidP="00234CD1">
            <w:r>
              <w:t>To be able to apply the</w:t>
            </w:r>
          </w:p>
          <w:p w:rsidR="00087D90" w:rsidRDefault="00087D90" w:rsidP="00234CD1">
            <w:r>
              <w:t>Key components of Blues Songs: Walking Bass Line, 12-Bar chord pattern, Blues Scale for Improvisation, AAB lyric structure for verses.</w:t>
            </w:r>
          </w:p>
          <w:p w:rsidR="00087D90" w:rsidRPr="00E33EF2" w:rsidRDefault="00087D90" w:rsidP="00234CD1">
            <w:pPr>
              <w:rPr>
                <w:color w:val="FF0000"/>
              </w:rPr>
            </w:pPr>
            <w:bookmarkStart w:id="0" w:name="_GoBack"/>
            <w:bookmarkEnd w:id="0"/>
          </w:p>
        </w:tc>
      </w:tr>
    </w:tbl>
    <w:p w:rsidR="00CC3664" w:rsidRDefault="00CC3664" w:rsidP="00CC3664"/>
    <w:p w:rsidR="00CC3664" w:rsidRDefault="00CC3664" w:rsidP="00CC3664"/>
    <w:p w:rsidR="00375832" w:rsidRDefault="00375832"/>
    <w:sectPr w:rsidR="00375832" w:rsidSect="00E64127"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1EE6"/>
    <w:multiLevelType w:val="hybridMultilevel"/>
    <w:tmpl w:val="0C78CE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E2432B"/>
    <w:multiLevelType w:val="hybridMultilevel"/>
    <w:tmpl w:val="2C4496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E7076A"/>
    <w:multiLevelType w:val="hybridMultilevel"/>
    <w:tmpl w:val="3B687E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A723E1"/>
    <w:multiLevelType w:val="hybridMultilevel"/>
    <w:tmpl w:val="692E8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827DFD"/>
    <w:multiLevelType w:val="hybridMultilevel"/>
    <w:tmpl w:val="2B1EA2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D12632"/>
    <w:multiLevelType w:val="hybridMultilevel"/>
    <w:tmpl w:val="206403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64"/>
    <w:rsid w:val="00087D90"/>
    <w:rsid w:val="000E253D"/>
    <w:rsid w:val="00234CD1"/>
    <w:rsid w:val="00317CC2"/>
    <w:rsid w:val="003537BD"/>
    <w:rsid w:val="003701DB"/>
    <w:rsid w:val="00375832"/>
    <w:rsid w:val="003D2F77"/>
    <w:rsid w:val="004768C3"/>
    <w:rsid w:val="005838C4"/>
    <w:rsid w:val="007B73C9"/>
    <w:rsid w:val="008A5225"/>
    <w:rsid w:val="008D547C"/>
    <w:rsid w:val="00985F29"/>
    <w:rsid w:val="00A93C90"/>
    <w:rsid w:val="00BC7382"/>
    <w:rsid w:val="00C0268E"/>
    <w:rsid w:val="00C96883"/>
    <w:rsid w:val="00CB330D"/>
    <w:rsid w:val="00CC3664"/>
    <w:rsid w:val="00D24F8E"/>
    <w:rsid w:val="00E33EF2"/>
    <w:rsid w:val="00E64127"/>
    <w:rsid w:val="00E6501F"/>
    <w:rsid w:val="00E834F6"/>
    <w:rsid w:val="00EB571B"/>
    <w:rsid w:val="00F60BBE"/>
    <w:rsid w:val="00F7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ADFA2-9A46-4934-9F2E-F30871FB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3664"/>
    <w:pPr>
      <w:ind w:left="720"/>
      <w:contextualSpacing/>
    </w:pPr>
  </w:style>
  <w:style w:type="table" w:styleId="GridTable5Dark-Accent3">
    <w:name w:val="Grid Table 5 Dark Accent 3"/>
    <w:basedOn w:val="TableNormal"/>
    <w:uiPriority w:val="50"/>
    <w:rsid w:val="00BC738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0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A76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A76F" w:themeFill="accent3"/>
      </w:tcPr>
    </w:tblStylePr>
    <w:tblStylePr w:type="band1Vert">
      <w:tblPr/>
      <w:tcPr>
        <w:shd w:val="clear" w:color="auto" w:fill="A8E2C5" w:themeFill="accent3" w:themeFillTint="66"/>
      </w:tcPr>
    </w:tblStylePr>
    <w:tblStylePr w:type="band1Horz">
      <w:tblPr/>
      <w:tcPr>
        <w:shd w:val="clear" w:color="auto" w:fill="A8E2C5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A Jordinson</dc:creator>
  <cp:keywords/>
  <dc:description/>
  <cp:lastModifiedBy>Miss A Jordinson</cp:lastModifiedBy>
  <cp:revision>2</cp:revision>
  <dcterms:created xsi:type="dcterms:W3CDTF">2019-11-26T10:33:00Z</dcterms:created>
  <dcterms:modified xsi:type="dcterms:W3CDTF">2019-11-26T10:33:00Z</dcterms:modified>
</cp:coreProperties>
</file>