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Pr="00AF71FA" w:rsidRDefault="00A11D17" w:rsidP="00AF71FA">
      <w:pPr>
        <w:jc w:val="center"/>
        <w:rPr>
          <w:b/>
          <w:sz w:val="32"/>
          <w:szCs w:val="20"/>
          <w:u w:val="single"/>
        </w:rPr>
      </w:pPr>
      <w:r w:rsidRPr="00AF71FA">
        <w:rPr>
          <w:b/>
          <w:sz w:val="32"/>
          <w:szCs w:val="20"/>
          <w:u w:val="single"/>
        </w:rPr>
        <w:t xml:space="preserve">Year </w:t>
      </w:r>
      <w:r w:rsidR="00EA1645" w:rsidRPr="00AF71FA">
        <w:rPr>
          <w:b/>
          <w:sz w:val="32"/>
          <w:szCs w:val="20"/>
          <w:u w:val="single"/>
        </w:rPr>
        <w:t xml:space="preserve">9 </w:t>
      </w:r>
      <w:r w:rsidRPr="00AF71FA">
        <w:rPr>
          <w:b/>
          <w:sz w:val="32"/>
          <w:szCs w:val="20"/>
          <w:u w:val="single"/>
        </w:rPr>
        <w:t>GCSE PE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8"/>
        <w:gridCol w:w="3201"/>
        <w:gridCol w:w="4210"/>
        <w:gridCol w:w="5589"/>
      </w:tblGrid>
      <w:tr w:rsidR="00AF71FA" w:rsidRPr="007174ED" w:rsidTr="00AF71FA">
        <w:trPr>
          <w:tblHeader/>
        </w:trPr>
        <w:tc>
          <w:tcPr>
            <w:tcW w:w="776" w:type="pct"/>
          </w:tcPr>
          <w:p w:rsidR="00AF71FA" w:rsidRPr="007174ED" w:rsidRDefault="00AF71FA" w:rsidP="00F8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</w:tcPr>
          <w:p w:rsidR="00AF71FA" w:rsidRPr="007174ED" w:rsidRDefault="00AF71FA" w:rsidP="00F854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174ED">
              <w:rPr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1368" w:type="pct"/>
          </w:tcPr>
          <w:p w:rsidR="00AF71FA" w:rsidRPr="007174ED" w:rsidRDefault="00AF71FA" w:rsidP="00F854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174ED">
              <w:rPr>
                <w:b/>
                <w:sz w:val="20"/>
                <w:szCs w:val="20"/>
                <w:u w:val="single"/>
              </w:rPr>
              <w:t xml:space="preserve">Key concept – </w:t>
            </w:r>
            <w:r w:rsidRPr="007174ED">
              <w:rPr>
                <w:b/>
                <w:sz w:val="20"/>
                <w:szCs w:val="20"/>
              </w:rPr>
              <w:t>what do I want the students to learn from this unit?</w:t>
            </w:r>
          </w:p>
        </w:tc>
        <w:tc>
          <w:tcPr>
            <w:tcW w:w="1816" w:type="pct"/>
          </w:tcPr>
          <w:p w:rsidR="00AF71FA" w:rsidRPr="007174ED" w:rsidRDefault="00AF71FA" w:rsidP="00F854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174ED">
              <w:rPr>
                <w:b/>
                <w:sz w:val="20"/>
                <w:szCs w:val="20"/>
                <w:u w:val="single"/>
              </w:rPr>
              <w:t>What knowledge will they acquire?</w:t>
            </w:r>
          </w:p>
        </w:tc>
      </w:tr>
      <w:tr w:rsidR="00AF71FA" w:rsidRPr="007174ED" w:rsidTr="00AF71FA">
        <w:tc>
          <w:tcPr>
            <w:tcW w:w="5000" w:type="pct"/>
            <w:gridSpan w:val="4"/>
          </w:tcPr>
          <w:p w:rsidR="00AF71FA" w:rsidRPr="007174ED" w:rsidRDefault="00AF71FA" w:rsidP="00F8545B">
            <w:pPr>
              <w:tabs>
                <w:tab w:val="left" w:pos="1920"/>
                <w:tab w:val="center" w:pos="7662"/>
              </w:tabs>
              <w:rPr>
                <w:b/>
                <w:sz w:val="20"/>
                <w:szCs w:val="20"/>
              </w:rPr>
            </w:pPr>
            <w:r w:rsidRPr="007174ED">
              <w:rPr>
                <w:b/>
                <w:sz w:val="20"/>
                <w:szCs w:val="20"/>
              </w:rPr>
              <w:tab/>
            </w:r>
            <w:r w:rsidRPr="007174ED">
              <w:rPr>
                <w:b/>
                <w:sz w:val="20"/>
                <w:szCs w:val="20"/>
              </w:rPr>
              <w:tab/>
              <w:t>YEAR 9 OVERVIEW</w:t>
            </w:r>
          </w:p>
        </w:tc>
      </w:tr>
      <w:tr w:rsidR="00AF71FA" w:rsidRPr="007174ED" w:rsidTr="00AF71FA">
        <w:tc>
          <w:tcPr>
            <w:tcW w:w="776" w:type="pct"/>
          </w:tcPr>
          <w:p w:rsidR="00AF71FA" w:rsidRPr="007174ED" w:rsidRDefault="00AF71FA" w:rsidP="00F8545B">
            <w:pPr>
              <w:rPr>
                <w:b/>
                <w:sz w:val="20"/>
                <w:szCs w:val="20"/>
              </w:rPr>
            </w:pPr>
            <w:r w:rsidRPr="007174ED">
              <w:rPr>
                <w:b/>
                <w:sz w:val="20"/>
                <w:szCs w:val="20"/>
              </w:rPr>
              <w:t>Y9 -  half term 1</w:t>
            </w:r>
          </w:p>
        </w:tc>
        <w:tc>
          <w:tcPr>
            <w:tcW w:w="1040" w:type="pct"/>
          </w:tcPr>
          <w:p w:rsidR="00AF71FA" w:rsidRPr="007174ED" w:rsidRDefault="00AF71FA" w:rsidP="00F8545B">
            <w:pPr>
              <w:rPr>
                <w:sz w:val="20"/>
                <w:szCs w:val="20"/>
              </w:rPr>
            </w:pPr>
            <w:r w:rsidRPr="007174ED">
              <w:rPr>
                <w:sz w:val="20"/>
                <w:szCs w:val="20"/>
              </w:rPr>
              <w:t>Applied Anatomy and Physiology</w:t>
            </w:r>
          </w:p>
        </w:tc>
        <w:tc>
          <w:tcPr>
            <w:tcW w:w="1368" w:type="pct"/>
          </w:tcPr>
          <w:p w:rsidR="00AF71FA" w:rsidRPr="00567B40" w:rsidRDefault="00AF71FA" w:rsidP="00567B40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567B40">
              <w:rPr>
                <w:rFonts w:cs="Verdana-Bold"/>
                <w:bCs/>
                <w:sz w:val="20"/>
                <w:szCs w:val="20"/>
              </w:rPr>
              <w:t>In this topic students will develop knowledge and understanding of the key body systems and</w:t>
            </w:r>
          </w:p>
          <w:p w:rsidR="00AF71FA" w:rsidRPr="00567B40" w:rsidRDefault="00AF71FA" w:rsidP="00567B40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567B40">
              <w:rPr>
                <w:rFonts w:cs="Verdana-Bold"/>
                <w:bCs/>
                <w:sz w:val="20"/>
                <w:szCs w:val="20"/>
              </w:rPr>
              <w:t>how they impact on health, fitness and performance in physical activity and sport through the</w:t>
            </w:r>
          </w:p>
          <w:p w:rsidR="00AF71FA" w:rsidRDefault="00AF71FA" w:rsidP="00567B40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proofErr w:type="gramStart"/>
            <w:r w:rsidRPr="00567B40">
              <w:rPr>
                <w:rFonts w:cs="Verdana-Bold"/>
                <w:bCs/>
                <w:sz w:val="20"/>
                <w:szCs w:val="20"/>
              </w:rPr>
              <w:t>following</w:t>
            </w:r>
            <w:proofErr w:type="gramEnd"/>
            <w:r w:rsidRPr="00567B40">
              <w:rPr>
                <w:rFonts w:cs="Verdana-Bold"/>
                <w:bCs/>
                <w:sz w:val="20"/>
                <w:szCs w:val="20"/>
              </w:rPr>
              <w:t xml:space="preserve"> content.</w:t>
            </w:r>
          </w:p>
          <w:p w:rsidR="00AF71FA" w:rsidRDefault="00AF71FA" w:rsidP="00EA1645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</w:p>
          <w:p w:rsidR="00AF71FA" w:rsidRPr="007174ED" w:rsidRDefault="00AF71FA" w:rsidP="00EA1645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The Structure</w:t>
            </w:r>
          </w:p>
          <w:p w:rsidR="00AF71FA" w:rsidRPr="007174ED" w:rsidRDefault="00AF71FA" w:rsidP="00EA1645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and Functions</w:t>
            </w:r>
          </w:p>
          <w:p w:rsidR="00AF71FA" w:rsidRPr="007174ED" w:rsidRDefault="00AF71FA" w:rsidP="00EA1645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of the musculoskeletal</w:t>
            </w:r>
          </w:p>
          <w:p w:rsidR="00AF71FA" w:rsidRPr="007174ED" w:rsidRDefault="00AF71FA" w:rsidP="00EA1645">
            <w:pPr>
              <w:rPr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system</w:t>
            </w:r>
          </w:p>
        </w:tc>
        <w:tc>
          <w:tcPr>
            <w:tcW w:w="1816" w:type="pct"/>
          </w:tcPr>
          <w:p w:rsidR="00AF71FA" w:rsidRPr="007174ED" w:rsidRDefault="00AF71FA" w:rsidP="00B11C3C">
            <w:pPr>
              <w:rPr>
                <w:sz w:val="20"/>
                <w:szCs w:val="20"/>
              </w:rPr>
            </w:pPr>
            <w:r w:rsidRPr="007174ED">
              <w:rPr>
                <w:sz w:val="20"/>
                <w:szCs w:val="20"/>
              </w:rPr>
              <w:t>The functions of the skeleton applied to performance in physical activities and sports.</w:t>
            </w:r>
          </w:p>
          <w:p w:rsidR="00AF71FA" w:rsidRPr="007174ED" w:rsidRDefault="00AF71FA" w:rsidP="00B11C3C">
            <w:pPr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Classification of bones</w:t>
            </w:r>
          </w:p>
          <w:p w:rsidR="00AF71FA" w:rsidRPr="007174ED" w:rsidRDefault="00AF71FA" w:rsidP="00B11C3C">
            <w:pPr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Structure of the Skeletal system</w:t>
            </w:r>
          </w:p>
          <w:p w:rsidR="00AF71FA" w:rsidRPr="007174ED" w:rsidRDefault="00AF71FA" w:rsidP="00B11C3C">
            <w:pPr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Classification of the Joints</w:t>
            </w:r>
          </w:p>
        </w:tc>
      </w:tr>
      <w:tr w:rsidR="00AF71FA" w:rsidRPr="007174ED" w:rsidTr="00AF71FA">
        <w:tc>
          <w:tcPr>
            <w:tcW w:w="776" w:type="pct"/>
          </w:tcPr>
          <w:p w:rsidR="00AF71FA" w:rsidRPr="007174ED" w:rsidRDefault="00AF71FA" w:rsidP="00F8545B">
            <w:pPr>
              <w:rPr>
                <w:b/>
                <w:sz w:val="20"/>
                <w:szCs w:val="20"/>
              </w:rPr>
            </w:pPr>
            <w:r w:rsidRPr="007174ED">
              <w:rPr>
                <w:b/>
                <w:sz w:val="20"/>
                <w:szCs w:val="20"/>
              </w:rPr>
              <w:t>Y9 – half term 2</w:t>
            </w:r>
          </w:p>
        </w:tc>
        <w:tc>
          <w:tcPr>
            <w:tcW w:w="1040" w:type="pct"/>
          </w:tcPr>
          <w:p w:rsidR="00AF71FA" w:rsidRPr="007174ED" w:rsidRDefault="00AF71FA" w:rsidP="00F8545B">
            <w:pPr>
              <w:rPr>
                <w:sz w:val="20"/>
                <w:szCs w:val="20"/>
              </w:rPr>
            </w:pPr>
            <w:r w:rsidRPr="007174ED">
              <w:rPr>
                <w:sz w:val="20"/>
                <w:szCs w:val="20"/>
              </w:rPr>
              <w:t>Applied Anatomy and Physiology</w:t>
            </w:r>
          </w:p>
        </w:tc>
        <w:tc>
          <w:tcPr>
            <w:tcW w:w="1368" w:type="pct"/>
          </w:tcPr>
          <w:p w:rsidR="00AF71FA" w:rsidRPr="007174ED" w:rsidRDefault="00AF71FA" w:rsidP="00EA1645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The structure</w:t>
            </w:r>
          </w:p>
          <w:p w:rsidR="00AF71FA" w:rsidRPr="007174ED" w:rsidRDefault="00AF71FA" w:rsidP="00EA1645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and functions</w:t>
            </w:r>
          </w:p>
          <w:p w:rsidR="00AF71FA" w:rsidRPr="007174ED" w:rsidRDefault="00AF71FA" w:rsidP="00EA1645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of the musculoskeletal</w:t>
            </w:r>
          </w:p>
          <w:p w:rsidR="00AF71FA" w:rsidRPr="007174ED" w:rsidRDefault="00AF71FA" w:rsidP="00EA1645">
            <w:pPr>
              <w:rPr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system</w:t>
            </w:r>
          </w:p>
        </w:tc>
        <w:tc>
          <w:tcPr>
            <w:tcW w:w="1816" w:type="pct"/>
          </w:tcPr>
          <w:p w:rsidR="00AF71FA" w:rsidRPr="007174ED" w:rsidRDefault="00AF71FA" w:rsidP="00AB79B2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Movement possibilities at joints dependant on joint</w:t>
            </w:r>
          </w:p>
          <w:p w:rsidR="00AF71FA" w:rsidRPr="007174ED" w:rsidRDefault="00AF71FA" w:rsidP="00AB79B2">
            <w:pPr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Classification</w:t>
            </w:r>
          </w:p>
          <w:p w:rsidR="00AF71FA" w:rsidRPr="007174ED" w:rsidRDefault="00AF71FA" w:rsidP="00AB79B2">
            <w:pPr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Role of Ligaments and Tendons</w:t>
            </w:r>
          </w:p>
          <w:p w:rsidR="00AF71FA" w:rsidRPr="007174ED" w:rsidRDefault="00AF71FA" w:rsidP="00AB79B2">
            <w:pPr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Muscle Fibre Types</w:t>
            </w:r>
          </w:p>
          <w:p w:rsidR="00AF71FA" w:rsidRPr="007174ED" w:rsidRDefault="00AF71FA" w:rsidP="00AB79B2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Location and role of the voluntary muscular system to work</w:t>
            </w:r>
          </w:p>
          <w:p w:rsidR="00AF71FA" w:rsidRPr="007174ED" w:rsidRDefault="00AF71FA" w:rsidP="00AB79B2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with the skeleton to bring about specific movement during</w:t>
            </w:r>
          </w:p>
          <w:p w:rsidR="00AF71FA" w:rsidRPr="007174ED" w:rsidRDefault="00AF71FA" w:rsidP="00AB79B2">
            <w:pPr>
              <w:rPr>
                <w:rFonts w:cs="Verdana"/>
                <w:sz w:val="20"/>
                <w:szCs w:val="20"/>
              </w:rPr>
            </w:pPr>
            <w:proofErr w:type="gramStart"/>
            <w:r w:rsidRPr="007174ED">
              <w:rPr>
                <w:rFonts w:cs="Verdana"/>
                <w:sz w:val="20"/>
                <w:szCs w:val="20"/>
              </w:rPr>
              <w:t>physical</w:t>
            </w:r>
            <w:proofErr w:type="gramEnd"/>
            <w:r w:rsidRPr="007174ED">
              <w:rPr>
                <w:rFonts w:cs="Verdana"/>
                <w:sz w:val="20"/>
                <w:szCs w:val="20"/>
              </w:rPr>
              <w:t xml:space="preserve"> activity and sport.</w:t>
            </w:r>
          </w:p>
          <w:p w:rsidR="00AF71FA" w:rsidRPr="007174ED" w:rsidRDefault="00AF71FA" w:rsidP="00AB79B2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Antagonistic pairs of muscles (agonist and antagonist) to</w:t>
            </w:r>
          </w:p>
          <w:p w:rsidR="00AF71FA" w:rsidRPr="007174ED" w:rsidRDefault="00AF71FA" w:rsidP="00AB79B2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create opposing movement at joints to allow physical</w:t>
            </w:r>
          </w:p>
          <w:p w:rsidR="00AF71FA" w:rsidRPr="007174ED" w:rsidRDefault="00AF71FA" w:rsidP="00AB79B2">
            <w:pPr>
              <w:rPr>
                <w:rFonts w:cs="Verdana"/>
                <w:sz w:val="20"/>
                <w:szCs w:val="20"/>
              </w:rPr>
            </w:pPr>
            <w:proofErr w:type="gramStart"/>
            <w:r w:rsidRPr="007174ED">
              <w:rPr>
                <w:rFonts w:cs="Verdana"/>
                <w:sz w:val="20"/>
                <w:szCs w:val="20"/>
              </w:rPr>
              <w:t>activities</w:t>
            </w:r>
            <w:proofErr w:type="gramEnd"/>
            <w:r w:rsidRPr="007174ED">
              <w:rPr>
                <w:rFonts w:cs="Verdana"/>
                <w:sz w:val="20"/>
                <w:szCs w:val="20"/>
              </w:rPr>
              <w:t>.</w:t>
            </w:r>
          </w:p>
          <w:p w:rsidR="00AF71FA" w:rsidRPr="007174ED" w:rsidRDefault="00AF71FA" w:rsidP="00AB79B2">
            <w:pPr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Characteristics of fast and slow twitch muscle fibre types</w:t>
            </w:r>
          </w:p>
          <w:p w:rsidR="00AF71FA" w:rsidRPr="007174ED" w:rsidRDefault="00AF71FA" w:rsidP="00AB79B2">
            <w:pPr>
              <w:rPr>
                <w:sz w:val="20"/>
                <w:szCs w:val="20"/>
              </w:rPr>
            </w:pPr>
          </w:p>
        </w:tc>
      </w:tr>
      <w:tr w:rsidR="00AF71FA" w:rsidRPr="007174ED" w:rsidTr="00AF71FA">
        <w:tc>
          <w:tcPr>
            <w:tcW w:w="776" w:type="pct"/>
          </w:tcPr>
          <w:p w:rsidR="00AF71FA" w:rsidRPr="007174ED" w:rsidRDefault="00AF71FA" w:rsidP="00F8545B">
            <w:pPr>
              <w:rPr>
                <w:b/>
                <w:sz w:val="20"/>
                <w:szCs w:val="20"/>
              </w:rPr>
            </w:pPr>
            <w:r w:rsidRPr="007174ED">
              <w:rPr>
                <w:b/>
                <w:sz w:val="20"/>
                <w:szCs w:val="20"/>
              </w:rPr>
              <w:t>Y9 – half term 3</w:t>
            </w:r>
          </w:p>
        </w:tc>
        <w:tc>
          <w:tcPr>
            <w:tcW w:w="1040" w:type="pct"/>
          </w:tcPr>
          <w:p w:rsidR="00AF71FA" w:rsidRPr="007174ED" w:rsidRDefault="00AF71FA" w:rsidP="00F8545B">
            <w:pPr>
              <w:rPr>
                <w:sz w:val="20"/>
                <w:szCs w:val="20"/>
              </w:rPr>
            </w:pPr>
            <w:r w:rsidRPr="007174ED">
              <w:rPr>
                <w:sz w:val="20"/>
                <w:szCs w:val="20"/>
              </w:rPr>
              <w:t>Applied Anatomy and Physiology</w:t>
            </w:r>
          </w:p>
        </w:tc>
        <w:tc>
          <w:tcPr>
            <w:tcW w:w="1368" w:type="pct"/>
          </w:tcPr>
          <w:p w:rsidR="00AF71FA" w:rsidRPr="007174ED" w:rsidRDefault="00AF71FA" w:rsidP="00EA1645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The structure</w:t>
            </w:r>
          </w:p>
          <w:p w:rsidR="00AF71FA" w:rsidRPr="007174ED" w:rsidRDefault="00AF71FA" w:rsidP="00EA1645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and functions</w:t>
            </w:r>
          </w:p>
          <w:p w:rsidR="00AF71FA" w:rsidRPr="007174ED" w:rsidRDefault="00AF71FA" w:rsidP="00EA1645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of the cardiorespiratory</w:t>
            </w:r>
          </w:p>
          <w:p w:rsidR="00AF71FA" w:rsidRPr="007174ED" w:rsidRDefault="00AF71FA" w:rsidP="00EA1645">
            <w:pPr>
              <w:rPr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system</w:t>
            </w:r>
          </w:p>
        </w:tc>
        <w:tc>
          <w:tcPr>
            <w:tcW w:w="1816" w:type="pct"/>
          </w:tcPr>
          <w:p w:rsidR="00AF71FA" w:rsidRPr="007174ED" w:rsidRDefault="00AF71FA" w:rsidP="00D83773">
            <w:pPr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Structure of the cardiovascular system.</w:t>
            </w:r>
          </w:p>
          <w:p w:rsidR="00AF71FA" w:rsidRPr="007174ED" w:rsidRDefault="00AF71FA" w:rsidP="00D83773">
            <w:pPr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Structure of arteries, capillaries and veins.</w:t>
            </w:r>
          </w:p>
          <w:p w:rsidR="00AF71FA" w:rsidRPr="007174ED" w:rsidRDefault="00AF71FA" w:rsidP="00AF21A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The mechanisms required (vasoconstriction, vasodilation) and</w:t>
            </w:r>
          </w:p>
          <w:p w:rsidR="00AF71FA" w:rsidRPr="007174ED" w:rsidRDefault="00AF71FA" w:rsidP="00AF21A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the need for redistribution of blood flow (vascular shunting)</w:t>
            </w:r>
          </w:p>
          <w:p w:rsidR="00AF71FA" w:rsidRPr="007174ED" w:rsidRDefault="00AF71FA" w:rsidP="00AF21AE">
            <w:pPr>
              <w:rPr>
                <w:sz w:val="20"/>
                <w:szCs w:val="20"/>
              </w:rPr>
            </w:pPr>
            <w:r w:rsidRPr="007174ED">
              <w:rPr>
                <w:rFonts w:cs="Verdana"/>
                <w:sz w:val="20"/>
                <w:szCs w:val="20"/>
              </w:rPr>
              <w:t>during physical activities compared to when resting</w:t>
            </w:r>
          </w:p>
        </w:tc>
      </w:tr>
      <w:tr w:rsidR="00AF71FA" w:rsidRPr="007174ED" w:rsidTr="00AF71FA">
        <w:tc>
          <w:tcPr>
            <w:tcW w:w="776" w:type="pct"/>
          </w:tcPr>
          <w:p w:rsidR="00AF71FA" w:rsidRPr="007174ED" w:rsidRDefault="00AF71FA" w:rsidP="00F8545B">
            <w:pPr>
              <w:rPr>
                <w:b/>
                <w:sz w:val="20"/>
                <w:szCs w:val="20"/>
              </w:rPr>
            </w:pPr>
            <w:r w:rsidRPr="007174ED">
              <w:rPr>
                <w:b/>
                <w:sz w:val="20"/>
                <w:szCs w:val="20"/>
              </w:rPr>
              <w:t>Y9 – half term 4</w:t>
            </w:r>
          </w:p>
        </w:tc>
        <w:tc>
          <w:tcPr>
            <w:tcW w:w="1040" w:type="pct"/>
          </w:tcPr>
          <w:p w:rsidR="00AF71FA" w:rsidRPr="007174ED" w:rsidRDefault="00AF71FA" w:rsidP="00F8545B">
            <w:pPr>
              <w:rPr>
                <w:sz w:val="20"/>
                <w:szCs w:val="20"/>
              </w:rPr>
            </w:pPr>
            <w:r w:rsidRPr="007174ED">
              <w:rPr>
                <w:sz w:val="20"/>
                <w:szCs w:val="20"/>
              </w:rPr>
              <w:t>Applied Anatomy and Physiology</w:t>
            </w:r>
          </w:p>
        </w:tc>
        <w:tc>
          <w:tcPr>
            <w:tcW w:w="1368" w:type="pct"/>
          </w:tcPr>
          <w:p w:rsidR="00AF71FA" w:rsidRPr="007174ED" w:rsidRDefault="00AF71FA" w:rsidP="00B11C3C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The structure</w:t>
            </w:r>
          </w:p>
          <w:p w:rsidR="00AF71FA" w:rsidRPr="007174ED" w:rsidRDefault="00AF71FA" w:rsidP="00B11C3C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and functions</w:t>
            </w:r>
          </w:p>
          <w:p w:rsidR="00AF71FA" w:rsidRPr="007174ED" w:rsidRDefault="00AF71FA" w:rsidP="00B11C3C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of the cardiorespiratory</w:t>
            </w:r>
          </w:p>
          <w:p w:rsidR="00AF71FA" w:rsidRPr="007174ED" w:rsidRDefault="00AF71FA" w:rsidP="00B11C3C">
            <w:pPr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system</w:t>
            </w:r>
          </w:p>
          <w:p w:rsidR="00AF71FA" w:rsidRPr="007174ED" w:rsidRDefault="00AF71FA" w:rsidP="004823E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6" w:type="pct"/>
          </w:tcPr>
          <w:p w:rsidR="00AF71FA" w:rsidRPr="007174ED" w:rsidRDefault="00AF71FA" w:rsidP="004823EB">
            <w:pPr>
              <w:rPr>
                <w:sz w:val="20"/>
                <w:szCs w:val="20"/>
              </w:rPr>
            </w:pPr>
            <w:r w:rsidRPr="007174ED">
              <w:rPr>
                <w:sz w:val="20"/>
                <w:szCs w:val="20"/>
              </w:rPr>
              <w:t>Structure and Function of the Respiratory System – Air composition, Volumes, Structure of Lungs</w:t>
            </w:r>
          </w:p>
          <w:p w:rsidR="00AF71FA" w:rsidRPr="007174ED" w:rsidRDefault="00AF71FA" w:rsidP="004823EB">
            <w:pPr>
              <w:rPr>
                <w:sz w:val="20"/>
                <w:szCs w:val="20"/>
              </w:rPr>
            </w:pPr>
          </w:p>
        </w:tc>
      </w:tr>
      <w:tr w:rsidR="00AF71FA" w:rsidRPr="007174ED" w:rsidTr="00AF71FA">
        <w:tc>
          <w:tcPr>
            <w:tcW w:w="776" w:type="pct"/>
          </w:tcPr>
          <w:p w:rsidR="00AF71FA" w:rsidRPr="007174ED" w:rsidRDefault="00AF71FA" w:rsidP="00F8545B">
            <w:pPr>
              <w:rPr>
                <w:b/>
                <w:sz w:val="20"/>
                <w:szCs w:val="20"/>
              </w:rPr>
            </w:pPr>
            <w:r w:rsidRPr="007174ED">
              <w:rPr>
                <w:b/>
                <w:sz w:val="20"/>
                <w:szCs w:val="20"/>
              </w:rPr>
              <w:t>Y9 – half term 6</w:t>
            </w:r>
          </w:p>
        </w:tc>
        <w:tc>
          <w:tcPr>
            <w:tcW w:w="1040" w:type="pct"/>
          </w:tcPr>
          <w:p w:rsidR="00AF71FA" w:rsidRPr="007174ED" w:rsidRDefault="00AF71FA" w:rsidP="00F8545B">
            <w:pPr>
              <w:rPr>
                <w:sz w:val="20"/>
                <w:szCs w:val="20"/>
              </w:rPr>
            </w:pPr>
            <w:r w:rsidRPr="007174ED">
              <w:rPr>
                <w:sz w:val="20"/>
                <w:szCs w:val="20"/>
              </w:rPr>
              <w:t>Applied Anatomy and Physiology</w:t>
            </w:r>
          </w:p>
        </w:tc>
        <w:tc>
          <w:tcPr>
            <w:tcW w:w="1368" w:type="pct"/>
          </w:tcPr>
          <w:p w:rsidR="00AF71FA" w:rsidRPr="007174ED" w:rsidRDefault="00AF71FA" w:rsidP="00B11C3C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The short- and</w:t>
            </w:r>
          </w:p>
          <w:p w:rsidR="00AF71FA" w:rsidRPr="007174ED" w:rsidRDefault="00AF71FA" w:rsidP="00B11C3C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long- term</w:t>
            </w:r>
          </w:p>
          <w:p w:rsidR="00AF71FA" w:rsidRPr="007174ED" w:rsidRDefault="00AF71FA" w:rsidP="00B11C3C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effects of</w:t>
            </w:r>
          </w:p>
          <w:p w:rsidR="00AF71FA" w:rsidRPr="007174ED" w:rsidRDefault="00AF71FA" w:rsidP="00B11C3C">
            <w:pPr>
              <w:rPr>
                <w:sz w:val="20"/>
                <w:szCs w:val="20"/>
              </w:rPr>
            </w:pPr>
            <w:r w:rsidRPr="007174ED">
              <w:rPr>
                <w:rFonts w:cs="Verdana-Bold"/>
                <w:bCs/>
                <w:sz w:val="20"/>
                <w:szCs w:val="20"/>
              </w:rPr>
              <w:t>exercise</w:t>
            </w:r>
          </w:p>
        </w:tc>
        <w:tc>
          <w:tcPr>
            <w:tcW w:w="1816" w:type="pct"/>
          </w:tcPr>
          <w:p w:rsidR="00AF71FA" w:rsidRPr="007174ED" w:rsidRDefault="00AF71FA" w:rsidP="00054722">
            <w:pPr>
              <w:rPr>
                <w:sz w:val="20"/>
                <w:szCs w:val="20"/>
              </w:rPr>
            </w:pPr>
            <w:r w:rsidRPr="007174ED">
              <w:rPr>
                <w:sz w:val="20"/>
                <w:szCs w:val="20"/>
              </w:rPr>
              <w:t xml:space="preserve"> Short-term effects of physical activity and sport on heart rate</w:t>
            </w:r>
          </w:p>
          <w:p w:rsidR="00AF71FA" w:rsidRPr="007174ED" w:rsidRDefault="00AF71FA" w:rsidP="00054722">
            <w:pPr>
              <w:rPr>
                <w:sz w:val="20"/>
                <w:szCs w:val="20"/>
              </w:rPr>
            </w:pPr>
            <w:r w:rsidRPr="007174ED">
              <w:rPr>
                <w:sz w:val="20"/>
                <w:szCs w:val="20"/>
              </w:rPr>
              <w:t>Short-term effects on lungs + Respiratory and Cardiovascular systems</w:t>
            </w:r>
          </w:p>
        </w:tc>
      </w:tr>
    </w:tbl>
    <w:p w:rsidR="00CC3664" w:rsidRPr="007174ED" w:rsidRDefault="00CC3664" w:rsidP="00CC3664">
      <w:pPr>
        <w:rPr>
          <w:sz w:val="20"/>
          <w:szCs w:val="20"/>
        </w:rPr>
      </w:pPr>
    </w:p>
    <w:p w:rsidR="00CC3664" w:rsidRPr="007174ED" w:rsidRDefault="00CC3664" w:rsidP="00CC3664">
      <w:pPr>
        <w:rPr>
          <w:sz w:val="20"/>
          <w:szCs w:val="20"/>
        </w:rPr>
      </w:pPr>
    </w:p>
    <w:p w:rsidR="00375832" w:rsidRPr="007174ED" w:rsidRDefault="00375832">
      <w:pPr>
        <w:rPr>
          <w:sz w:val="20"/>
          <w:szCs w:val="20"/>
        </w:rPr>
      </w:pPr>
    </w:p>
    <w:sectPr w:rsidR="00375832" w:rsidRPr="007174ED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82370"/>
    <w:multiLevelType w:val="hybridMultilevel"/>
    <w:tmpl w:val="7B503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23E26"/>
    <w:multiLevelType w:val="hybridMultilevel"/>
    <w:tmpl w:val="06FE8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54722"/>
    <w:rsid w:val="000A66E0"/>
    <w:rsid w:val="00114A1D"/>
    <w:rsid w:val="00151CA0"/>
    <w:rsid w:val="001B5321"/>
    <w:rsid w:val="001E68A6"/>
    <w:rsid w:val="001E7EB5"/>
    <w:rsid w:val="00375832"/>
    <w:rsid w:val="003A4409"/>
    <w:rsid w:val="003C0AFE"/>
    <w:rsid w:val="00432FBC"/>
    <w:rsid w:val="004823EB"/>
    <w:rsid w:val="00567B40"/>
    <w:rsid w:val="007174ED"/>
    <w:rsid w:val="00755C21"/>
    <w:rsid w:val="00A11D17"/>
    <w:rsid w:val="00AB79B2"/>
    <w:rsid w:val="00AF21AE"/>
    <w:rsid w:val="00AF71FA"/>
    <w:rsid w:val="00B11C3C"/>
    <w:rsid w:val="00B609A0"/>
    <w:rsid w:val="00CC3664"/>
    <w:rsid w:val="00D83773"/>
    <w:rsid w:val="00EA1645"/>
    <w:rsid w:val="00F4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2020-01-09T15:31:00Z</dcterms:created>
  <dcterms:modified xsi:type="dcterms:W3CDTF">2020-01-09T15:31:00Z</dcterms:modified>
</cp:coreProperties>
</file>