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7373" w14:textId="0125CF6D" w:rsidR="00CC3664" w:rsidRPr="00C4444F" w:rsidRDefault="003D4774" w:rsidP="00C444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Year 10</w:t>
      </w:r>
      <w:r w:rsidR="00C4444F">
        <w:rPr>
          <w:b/>
          <w:bCs/>
          <w:sz w:val="28"/>
          <w:szCs w:val="28"/>
          <w:u w:val="single"/>
        </w:rPr>
        <w:t xml:space="preserve"> Religious Studies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8"/>
        <w:gridCol w:w="5188"/>
        <w:gridCol w:w="6834"/>
        <w:gridCol w:w="6449"/>
        <w:gridCol w:w="22"/>
      </w:tblGrid>
      <w:tr w:rsidR="00555F8D" w:rsidRPr="003017B9" w14:paraId="3D2378DF" w14:textId="77777777" w:rsidTr="00555F8D">
        <w:trPr>
          <w:tblHeader/>
        </w:trPr>
        <w:tc>
          <w:tcPr>
            <w:tcW w:w="865" w:type="pct"/>
          </w:tcPr>
          <w:p w14:paraId="029BA6AC" w14:textId="77777777" w:rsidR="00555F8D" w:rsidRPr="00C4444F" w:rsidRDefault="00555F8D" w:rsidP="00F8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14:paraId="2855C830" w14:textId="77777777" w:rsidR="00555F8D" w:rsidRPr="00C4444F" w:rsidRDefault="00555F8D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1528" w:type="pct"/>
          </w:tcPr>
          <w:p w14:paraId="7DED99A6" w14:textId="6CBCE412" w:rsidR="00555F8D" w:rsidRPr="00C4444F" w:rsidRDefault="00555F8D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Key concept</w:t>
            </w:r>
          </w:p>
        </w:tc>
        <w:tc>
          <w:tcPr>
            <w:tcW w:w="1447" w:type="pct"/>
            <w:gridSpan w:val="2"/>
          </w:tcPr>
          <w:p w14:paraId="1F2C7FB3" w14:textId="77777777" w:rsidR="00555F8D" w:rsidRPr="00C4444F" w:rsidRDefault="00555F8D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What knowledge will they acquire?</w:t>
            </w:r>
          </w:p>
        </w:tc>
      </w:tr>
      <w:tr w:rsidR="00555F8D" w:rsidRPr="003017B9" w14:paraId="02920BF0" w14:textId="77777777" w:rsidTr="00555F8D">
        <w:trPr>
          <w:cantSplit/>
          <w:trHeight w:val="4128"/>
        </w:trPr>
        <w:tc>
          <w:tcPr>
            <w:tcW w:w="865" w:type="pct"/>
            <w:textDirection w:val="btLr"/>
            <w:vAlign w:val="center"/>
          </w:tcPr>
          <w:p w14:paraId="5A36AE83" w14:textId="76E7DA21" w:rsidR="00555F8D" w:rsidRPr="00C4444F" w:rsidRDefault="00555F8D" w:rsidP="00691D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HALF TERM 1</w:t>
            </w:r>
          </w:p>
        </w:tc>
        <w:tc>
          <w:tcPr>
            <w:tcW w:w="1160" w:type="pct"/>
            <w:vMerge w:val="restart"/>
            <w:vAlign w:val="center"/>
          </w:tcPr>
          <w:p w14:paraId="7ED1B89E" w14:textId="24F26BFD" w:rsidR="00555F8D" w:rsidRPr="00DB3886" w:rsidRDefault="00555F8D" w:rsidP="00DB3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Christianity: Beliefs</w:t>
            </w:r>
          </w:p>
        </w:tc>
        <w:tc>
          <w:tcPr>
            <w:tcW w:w="1528" w:type="pct"/>
            <w:vMerge w:val="restart"/>
            <w:vAlign w:val="center"/>
          </w:tcPr>
          <w:p w14:paraId="7C53953C" w14:textId="77777777" w:rsidR="00555F8D" w:rsidRDefault="00555F8D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beliefs about God, creation and the afterlife</w:t>
            </w:r>
          </w:p>
          <w:p w14:paraId="1C971782" w14:textId="77777777" w:rsidR="00555F8D" w:rsidRDefault="00555F8D" w:rsidP="00691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beliefs about Jesus’ life</w:t>
            </w:r>
          </w:p>
          <w:p w14:paraId="68AF5D5D" w14:textId="77777777" w:rsidR="00555F8D" w:rsidRDefault="00555F8D" w:rsidP="00691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beliefs about the role of Jesus in salvation</w:t>
            </w:r>
          </w:p>
          <w:p w14:paraId="4EA48E38" w14:textId="7F221B57" w:rsidR="00555F8D" w:rsidRPr="00691D31" w:rsidRDefault="00555F8D" w:rsidP="00691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influences of these beliefs on Christians</w:t>
            </w:r>
          </w:p>
        </w:tc>
        <w:tc>
          <w:tcPr>
            <w:tcW w:w="1447" w:type="pct"/>
            <w:gridSpan w:val="2"/>
            <w:vMerge w:val="restart"/>
            <w:vAlign w:val="center"/>
          </w:tcPr>
          <w:p w14:paraId="5A7FC314" w14:textId="77777777" w:rsidR="00555F8D" w:rsidRDefault="00555F8D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 about the nature of God, problems with the Christian view of God (problem of evil)</w:t>
            </w:r>
          </w:p>
          <w:p w14:paraId="43CA5DAE" w14:textId="77777777" w:rsidR="00555F8D" w:rsidRDefault="00555F8D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about life after death, Judgement, heaven and hell</w:t>
            </w:r>
          </w:p>
          <w:p w14:paraId="41A25144" w14:textId="77777777" w:rsidR="00555F8D" w:rsidRDefault="00555F8D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 in the life of Jesus and their significance for faith in him</w:t>
            </w:r>
          </w:p>
          <w:p w14:paraId="2D31EA8A" w14:textId="77777777" w:rsidR="00555F8D" w:rsidRDefault="00555F8D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way in which believing in these thing influences Christians today</w:t>
            </w:r>
          </w:p>
          <w:p w14:paraId="35D1F51F" w14:textId="701F859C" w:rsidR="00555F8D" w:rsidRDefault="00555F8D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content:</w:t>
            </w:r>
          </w:p>
          <w:p w14:paraId="15B011C3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God</w:t>
            </w:r>
          </w:p>
          <w:p w14:paraId="65D28256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  <w:p w14:paraId="22D8CE5A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of evil</w:t>
            </w:r>
          </w:p>
          <w:p w14:paraId="75BE8F60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  <w:p w14:paraId="58928740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after death</w:t>
            </w:r>
          </w:p>
          <w:p w14:paraId="1369FC60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Jesus’ incarnation</w:t>
            </w:r>
          </w:p>
          <w:p w14:paraId="1140C828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Jesus’ crucifixion</w:t>
            </w:r>
          </w:p>
          <w:p w14:paraId="0BDE8D1C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Jesus’ resurrection</w:t>
            </w:r>
          </w:p>
          <w:p w14:paraId="7F01B694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Jesus’ ascension</w:t>
            </w:r>
          </w:p>
          <w:p w14:paraId="729FDA65" w14:textId="77777777" w:rsidR="00555F8D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</w:p>
          <w:p w14:paraId="19F0C7E6" w14:textId="475B4FCE" w:rsidR="00555F8D" w:rsidRPr="00691D31" w:rsidRDefault="00555F8D" w:rsidP="00691D3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</w:tc>
      </w:tr>
      <w:tr w:rsidR="00555F8D" w:rsidRPr="003017B9" w14:paraId="503E828E" w14:textId="77777777" w:rsidTr="00555F8D">
        <w:trPr>
          <w:cantSplit/>
          <w:trHeight w:val="1970"/>
        </w:trPr>
        <w:tc>
          <w:tcPr>
            <w:tcW w:w="865" w:type="pct"/>
            <w:textDirection w:val="btLr"/>
            <w:vAlign w:val="center"/>
          </w:tcPr>
          <w:p w14:paraId="37E0B773" w14:textId="590915C2" w:rsidR="00555F8D" w:rsidRPr="00C4444F" w:rsidRDefault="00555F8D" w:rsidP="00691D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HALF TERM 2</w:t>
            </w:r>
          </w:p>
        </w:tc>
        <w:tc>
          <w:tcPr>
            <w:tcW w:w="1160" w:type="pct"/>
            <w:vMerge/>
          </w:tcPr>
          <w:p w14:paraId="42EA98A3" w14:textId="77777777" w:rsidR="00555F8D" w:rsidRPr="00C4444F" w:rsidRDefault="00555F8D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3CEE783C" w14:textId="77777777" w:rsidR="00555F8D" w:rsidRPr="00C4444F" w:rsidRDefault="00555F8D" w:rsidP="00F8545B">
            <w:pPr>
              <w:rPr>
                <w:sz w:val="24"/>
                <w:szCs w:val="24"/>
              </w:rPr>
            </w:pPr>
          </w:p>
        </w:tc>
        <w:tc>
          <w:tcPr>
            <w:tcW w:w="1447" w:type="pct"/>
            <w:gridSpan w:val="2"/>
            <w:vMerge/>
          </w:tcPr>
          <w:p w14:paraId="23877987" w14:textId="77777777" w:rsidR="00555F8D" w:rsidRPr="00C4444F" w:rsidRDefault="00555F8D" w:rsidP="00CC36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55F8D" w:rsidRPr="003017B9" w14:paraId="28FAFF40" w14:textId="77777777" w:rsidTr="00555F8D">
        <w:trPr>
          <w:gridAfter w:val="1"/>
          <w:wAfter w:w="5" w:type="pct"/>
          <w:cantSplit/>
          <w:trHeight w:val="159"/>
        </w:trPr>
        <w:tc>
          <w:tcPr>
            <w:tcW w:w="865" w:type="pct"/>
            <w:textDirection w:val="btLr"/>
          </w:tcPr>
          <w:p w14:paraId="0923738E" w14:textId="6C1D0F77" w:rsidR="00555F8D" w:rsidRPr="00C4444F" w:rsidRDefault="00555F8D" w:rsidP="00C444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130" w:type="pct"/>
            <w:gridSpan w:val="3"/>
          </w:tcPr>
          <w:p w14:paraId="4DB44717" w14:textId="1BE5FDFF" w:rsidR="00555F8D" w:rsidRPr="00C4444F" w:rsidRDefault="00555F8D" w:rsidP="00F8545B">
            <w:pPr>
              <w:jc w:val="center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FORMAL ASSESSMENT</w:t>
            </w:r>
            <w:r>
              <w:rPr>
                <w:b/>
                <w:sz w:val="24"/>
                <w:szCs w:val="24"/>
              </w:rPr>
              <w:t xml:space="preserve"> – Themes A, B, C &amp; E, Christianity: beliefs</w:t>
            </w:r>
          </w:p>
        </w:tc>
      </w:tr>
      <w:tr w:rsidR="00555F8D" w:rsidRPr="003017B9" w14:paraId="0052AFC1" w14:textId="77777777" w:rsidTr="00555F8D">
        <w:trPr>
          <w:cantSplit/>
          <w:trHeight w:val="2953"/>
        </w:trPr>
        <w:tc>
          <w:tcPr>
            <w:tcW w:w="865" w:type="pct"/>
            <w:textDirection w:val="btLr"/>
            <w:vAlign w:val="center"/>
          </w:tcPr>
          <w:p w14:paraId="401F0E05" w14:textId="46454B57" w:rsidR="00555F8D" w:rsidRPr="00C4444F" w:rsidRDefault="00555F8D" w:rsidP="00E56D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3</w:t>
            </w:r>
          </w:p>
        </w:tc>
        <w:tc>
          <w:tcPr>
            <w:tcW w:w="1160" w:type="pct"/>
            <w:vMerge w:val="restart"/>
            <w:vAlign w:val="center"/>
          </w:tcPr>
          <w:p w14:paraId="0269B282" w14:textId="528BB7D5" w:rsidR="00555F8D" w:rsidRPr="00DB3886" w:rsidRDefault="00555F8D" w:rsidP="00103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Buddhism: Beliefs</w:t>
            </w:r>
          </w:p>
        </w:tc>
        <w:tc>
          <w:tcPr>
            <w:tcW w:w="1528" w:type="pct"/>
            <w:vMerge w:val="restart"/>
            <w:vAlign w:val="center"/>
          </w:tcPr>
          <w:p w14:paraId="5A8B7CA7" w14:textId="77777777" w:rsidR="00555F8D" w:rsidRDefault="00555F8D" w:rsidP="00103A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key beliefs of the </w:t>
            </w:r>
            <w:proofErr w:type="spellStart"/>
            <w:r>
              <w:rPr>
                <w:sz w:val="24"/>
                <w:szCs w:val="24"/>
              </w:rPr>
              <w:t>dhamma</w:t>
            </w:r>
            <w:proofErr w:type="spellEnd"/>
            <w:r>
              <w:rPr>
                <w:sz w:val="24"/>
                <w:szCs w:val="24"/>
              </w:rPr>
              <w:t xml:space="preserve"> (truth) of Buddhism</w:t>
            </w:r>
          </w:p>
          <w:p w14:paraId="641B84E4" w14:textId="57001A01" w:rsidR="00555F8D" w:rsidRDefault="00555F8D" w:rsidP="00103A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beliefs about the Buddha and sangha (community of Buddhists)</w:t>
            </w:r>
          </w:p>
          <w:p w14:paraId="39F271C1" w14:textId="5DF25F86" w:rsidR="00555F8D" w:rsidRDefault="00555F8D" w:rsidP="00103A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Contrasting views from within Buddhism about human personality and destiny</w:t>
            </w:r>
          </w:p>
          <w:p w14:paraId="2BF1CCCA" w14:textId="06FA9A5A" w:rsidR="00555F8D" w:rsidRPr="00103A66" w:rsidRDefault="00555F8D" w:rsidP="00103A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Influences of these beliefs</w:t>
            </w:r>
          </w:p>
        </w:tc>
        <w:tc>
          <w:tcPr>
            <w:tcW w:w="1447" w:type="pct"/>
            <w:gridSpan w:val="2"/>
            <w:vMerge w:val="restart"/>
            <w:vAlign w:val="center"/>
          </w:tcPr>
          <w:p w14:paraId="6872BBE1" w14:textId="77777777" w:rsidR="00555F8D" w:rsidRDefault="00555F8D" w:rsidP="00103A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life of the Buddha (4 key stages) and different parts influence other parts, and Buddhists today</w:t>
            </w:r>
          </w:p>
          <w:p w14:paraId="72480BCB" w14:textId="77777777" w:rsidR="00555F8D" w:rsidRDefault="00555F8D" w:rsidP="00D80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Four Noble Truths and teachings about suffering (and their influences), including the Noble Eightfold Path</w:t>
            </w:r>
          </w:p>
          <w:p w14:paraId="70F252A7" w14:textId="77777777" w:rsidR="00555F8D" w:rsidRDefault="00555F8D" w:rsidP="00D80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 about the nature of human life</w:t>
            </w:r>
          </w:p>
          <w:p w14:paraId="4569DFDA" w14:textId="77777777" w:rsidR="00555F8D" w:rsidRDefault="00555F8D" w:rsidP="00D80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 about what a person is and what they should become in Theravada and Mahayana Buddhism</w:t>
            </w:r>
          </w:p>
          <w:p w14:paraId="1D31616C" w14:textId="3A8554BE" w:rsidR="00555F8D" w:rsidRDefault="00555F8D" w:rsidP="00D80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content:</w:t>
            </w:r>
          </w:p>
          <w:p w14:paraId="58B20F39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of the Buddha</w:t>
            </w:r>
          </w:p>
          <w:p w14:paraId="44301F0A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Suffering (1</w:t>
            </w:r>
            <w:r w:rsidRPr="00D8083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Noble truth)</w:t>
            </w:r>
          </w:p>
          <w:p w14:paraId="18F91D89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suffering (2</w:t>
            </w:r>
            <w:r w:rsidRPr="00D8083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Noble Truth)</w:t>
            </w:r>
          </w:p>
          <w:p w14:paraId="0621C03B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Nibbana</w:t>
            </w:r>
            <w:proofErr w:type="spellEnd"/>
            <w:r>
              <w:rPr>
                <w:sz w:val="24"/>
                <w:szCs w:val="24"/>
              </w:rPr>
              <w:t xml:space="preserve"> (3</w:t>
            </w:r>
            <w:r w:rsidRPr="00D8083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Noble Truth)</w:t>
            </w:r>
          </w:p>
          <w:p w14:paraId="681861A6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 Eightfold Path</w:t>
            </w:r>
          </w:p>
          <w:p w14:paraId="401D3A13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marks of existence</w:t>
            </w:r>
          </w:p>
          <w:p w14:paraId="6DD8F2FF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Paticca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samuppada</w:t>
            </w:r>
            <w:proofErr w:type="spellEnd"/>
          </w:p>
          <w:p w14:paraId="06CE0C53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personality</w:t>
            </w:r>
          </w:p>
          <w:p w14:paraId="22CC4435" w14:textId="77777777" w:rsidR="00555F8D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destiny</w:t>
            </w:r>
          </w:p>
          <w:p w14:paraId="764A37A0" w14:textId="4E711B4B" w:rsidR="00555F8D" w:rsidRPr="00D8083E" w:rsidRDefault="00555F8D" w:rsidP="00D808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 Land Buddhism</w:t>
            </w:r>
          </w:p>
        </w:tc>
      </w:tr>
      <w:tr w:rsidR="00555F8D" w:rsidRPr="003017B9" w14:paraId="233DF44A" w14:textId="77777777" w:rsidTr="00555F8D">
        <w:trPr>
          <w:cantSplit/>
          <w:trHeight w:val="2952"/>
        </w:trPr>
        <w:tc>
          <w:tcPr>
            <w:tcW w:w="865" w:type="pct"/>
            <w:textDirection w:val="btLr"/>
            <w:vAlign w:val="center"/>
          </w:tcPr>
          <w:p w14:paraId="7F2D2D0A" w14:textId="56686498" w:rsidR="00555F8D" w:rsidRPr="00C4444F" w:rsidRDefault="00555F8D" w:rsidP="00E56D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4</w:t>
            </w:r>
          </w:p>
        </w:tc>
        <w:tc>
          <w:tcPr>
            <w:tcW w:w="1160" w:type="pct"/>
            <w:vMerge/>
          </w:tcPr>
          <w:p w14:paraId="0325E61A" w14:textId="77777777" w:rsidR="00555F8D" w:rsidRPr="00C4444F" w:rsidRDefault="00555F8D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5FF932E8" w14:textId="77777777" w:rsidR="00555F8D" w:rsidRPr="00C4444F" w:rsidRDefault="00555F8D" w:rsidP="00F8545B">
            <w:pPr>
              <w:rPr>
                <w:sz w:val="24"/>
                <w:szCs w:val="24"/>
              </w:rPr>
            </w:pPr>
          </w:p>
        </w:tc>
        <w:tc>
          <w:tcPr>
            <w:tcW w:w="1447" w:type="pct"/>
            <w:gridSpan w:val="2"/>
            <w:vMerge/>
          </w:tcPr>
          <w:p w14:paraId="7622E8B7" w14:textId="77777777" w:rsidR="00555F8D" w:rsidRPr="00C4444F" w:rsidRDefault="00555F8D" w:rsidP="00CC36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555F8D" w:rsidRPr="003017B9" w14:paraId="1C3BA218" w14:textId="77777777" w:rsidTr="00555F8D">
        <w:trPr>
          <w:cantSplit/>
          <w:trHeight w:val="5160"/>
        </w:trPr>
        <w:tc>
          <w:tcPr>
            <w:tcW w:w="865" w:type="pct"/>
            <w:textDirection w:val="btLr"/>
            <w:vAlign w:val="center"/>
          </w:tcPr>
          <w:p w14:paraId="1AD182BE" w14:textId="6F160BC8" w:rsidR="00555F8D" w:rsidRPr="00C4444F" w:rsidRDefault="00555F8D" w:rsidP="00E56D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5</w:t>
            </w:r>
          </w:p>
        </w:tc>
        <w:tc>
          <w:tcPr>
            <w:tcW w:w="1160" w:type="pct"/>
            <w:vMerge w:val="restart"/>
            <w:vAlign w:val="center"/>
          </w:tcPr>
          <w:p w14:paraId="72916DEA" w14:textId="1DC67422" w:rsidR="00555F8D" w:rsidRPr="00DB3886" w:rsidRDefault="00555F8D" w:rsidP="008D1B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Christianity: Practices</w:t>
            </w:r>
          </w:p>
        </w:tc>
        <w:tc>
          <w:tcPr>
            <w:tcW w:w="1528" w:type="pct"/>
            <w:vMerge w:val="restart"/>
            <w:vAlign w:val="center"/>
          </w:tcPr>
          <w:p w14:paraId="255935E4" w14:textId="20D2126A" w:rsidR="00555F8D" w:rsidRDefault="00555F8D" w:rsidP="00E56D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devotional practice, worship and prayer, and its importance</w:t>
            </w:r>
          </w:p>
          <w:p w14:paraId="6A752F30" w14:textId="3B49E0B2" w:rsidR="00555F8D" w:rsidRDefault="00555F8D" w:rsidP="00E56D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the Church, and individual Christians in making a difference locally and globally</w:t>
            </w:r>
          </w:p>
          <w:p w14:paraId="5032A15E" w14:textId="13E59606" w:rsidR="00555F8D" w:rsidRPr="008D1B69" w:rsidRDefault="00555F8D" w:rsidP="00E56D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Christian practices are influenced by Christian beliefs</w:t>
            </w:r>
          </w:p>
        </w:tc>
        <w:tc>
          <w:tcPr>
            <w:tcW w:w="1447" w:type="pct"/>
            <w:gridSpan w:val="2"/>
            <w:vMerge w:val="restart"/>
            <w:vAlign w:val="center"/>
          </w:tcPr>
          <w:p w14:paraId="49AFDF78" w14:textId="77777777" w:rsidR="00555F8D" w:rsidRDefault="00555F8D" w:rsidP="003D47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worship and prayer – private and public</w:t>
            </w:r>
          </w:p>
          <w:p w14:paraId="64DB7646" w14:textId="127B11B2" w:rsidR="00555F8D" w:rsidRDefault="00555F8D" w:rsidP="003D47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Sacraments, including </w:t>
            </w:r>
            <w:proofErr w:type="spellStart"/>
            <w:r>
              <w:rPr>
                <w:sz w:val="24"/>
                <w:szCs w:val="24"/>
              </w:rPr>
              <w:t>eucharist</w:t>
            </w:r>
            <w:proofErr w:type="spellEnd"/>
            <w:r>
              <w:rPr>
                <w:sz w:val="24"/>
                <w:szCs w:val="24"/>
              </w:rPr>
              <w:t xml:space="preserve"> and baptism – contrasting practices and importance</w:t>
            </w:r>
          </w:p>
          <w:p w14:paraId="30531131" w14:textId="77777777" w:rsidR="00555F8D" w:rsidRDefault="00555F8D" w:rsidP="003D47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 and festivals – contrasting celebrations and importance</w:t>
            </w:r>
          </w:p>
          <w:p w14:paraId="1ADA56DE" w14:textId="77777777" w:rsidR="00555F8D" w:rsidRDefault="00555F8D" w:rsidP="003D47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Church works locally (Street Pastors, Food Banks)</w:t>
            </w:r>
          </w:p>
          <w:p w14:paraId="4B622FFC" w14:textId="77777777" w:rsidR="00555F8D" w:rsidRDefault="00555F8D" w:rsidP="003D47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Church works globally (reconciliation, poverty, persecution, Church growth)</w:t>
            </w:r>
          </w:p>
          <w:p w14:paraId="474D55F0" w14:textId="77777777" w:rsidR="00555F8D" w:rsidRDefault="00555F8D" w:rsidP="003D47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content:</w:t>
            </w:r>
          </w:p>
          <w:p w14:paraId="23367612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</w:t>
            </w:r>
          </w:p>
          <w:p w14:paraId="664677AA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</w:t>
            </w:r>
          </w:p>
          <w:p w14:paraId="33A49590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Sacraments</w:t>
            </w:r>
          </w:p>
          <w:p w14:paraId="4514D76F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</w:t>
            </w:r>
          </w:p>
          <w:p w14:paraId="7113014A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Eucharist</w:t>
            </w:r>
          </w:p>
          <w:p w14:paraId="345E4844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</w:t>
            </w:r>
          </w:p>
          <w:p w14:paraId="0588EB1F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7175AB02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 w14:paraId="109FF644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Church in the local community</w:t>
            </w:r>
          </w:p>
          <w:p w14:paraId="3516D9DB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Persecution</w:t>
            </w:r>
          </w:p>
          <w:p w14:paraId="6031660B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poverty</w:t>
            </w:r>
          </w:p>
          <w:p w14:paraId="0355E3D9" w14:textId="77777777" w:rsidR="00555F8D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</w:t>
            </w:r>
          </w:p>
          <w:p w14:paraId="41657AA0" w14:textId="7DE11DE2" w:rsidR="00555F8D" w:rsidRPr="00E56D13" w:rsidRDefault="00555F8D" w:rsidP="00E56D1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growth</w:t>
            </w:r>
          </w:p>
        </w:tc>
      </w:tr>
      <w:tr w:rsidR="00555F8D" w:rsidRPr="003017B9" w14:paraId="5DF24D78" w14:textId="77777777" w:rsidTr="00555F8D">
        <w:trPr>
          <w:cantSplit/>
          <w:trHeight w:val="2729"/>
        </w:trPr>
        <w:tc>
          <w:tcPr>
            <w:tcW w:w="865" w:type="pct"/>
            <w:textDirection w:val="btLr"/>
            <w:vAlign w:val="center"/>
          </w:tcPr>
          <w:p w14:paraId="36C62944" w14:textId="4D7C142A" w:rsidR="00555F8D" w:rsidRPr="00C4444F" w:rsidRDefault="00555F8D" w:rsidP="00E56D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6</w:t>
            </w:r>
          </w:p>
        </w:tc>
        <w:tc>
          <w:tcPr>
            <w:tcW w:w="1160" w:type="pct"/>
            <w:vMerge/>
          </w:tcPr>
          <w:p w14:paraId="6B29F888" w14:textId="77777777" w:rsidR="00555F8D" w:rsidRPr="00C4444F" w:rsidRDefault="00555F8D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443069A6" w14:textId="77777777" w:rsidR="00555F8D" w:rsidRPr="00C4444F" w:rsidRDefault="00555F8D" w:rsidP="00F8545B">
            <w:pPr>
              <w:rPr>
                <w:sz w:val="24"/>
                <w:szCs w:val="24"/>
              </w:rPr>
            </w:pPr>
          </w:p>
        </w:tc>
        <w:tc>
          <w:tcPr>
            <w:tcW w:w="1447" w:type="pct"/>
            <w:gridSpan w:val="2"/>
            <w:vMerge/>
          </w:tcPr>
          <w:p w14:paraId="1051E30B" w14:textId="77777777" w:rsidR="00555F8D" w:rsidRPr="00C4444F" w:rsidRDefault="00555F8D" w:rsidP="00CC36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</w:tbl>
    <w:p w14:paraId="4133A1D5" w14:textId="77777777" w:rsidR="00CC3664" w:rsidRDefault="00CC3664" w:rsidP="00CC3664">
      <w:bookmarkStart w:id="0" w:name="_GoBack"/>
      <w:bookmarkEnd w:id="0"/>
    </w:p>
    <w:p w14:paraId="74D4473C" w14:textId="77777777" w:rsidR="00CC3664" w:rsidRDefault="00CC3664" w:rsidP="00CC3664"/>
    <w:p w14:paraId="0EBDC75B" w14:textId="77777777" w:rsidR="00375832" w:rsidRDefault="00375832"/>
    <w:sectPr w:rsidR="00375832" w:rsidSect="00E56D13">
      <w:pgSz w:w="23811" w:h="16838" w:orient="landscape" w:code="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65C"/>
    <w:multiLevelType w:val="hybridMultilevel"/>
    <w:tmpl w:val="B7DE4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96A48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69682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1502B"/>
    <w:multiLevelType w:val="hybridMultilevel"/>
    <w:tmpl w:val="057496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67439"/>
    <w:multiLevelType w:val="hybridMultilevel"/>
    <w:tmpl w:val="81F05C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823CA"/>
    <w:multiLevelType w:val="hybridMultilevel"/>
    <w:tmpl w:val="F2CE69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12632"/>
    <w:multiLevelType w:val="hybridMultilevel"/>
    <w:tmpl w:val="9E5A8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103A66"/>
    <w:rsid w:val="00375832"/>
    <w:rsid w:val="003B236D"/>
    <w:rsid w:val="003D4774"/>
    <w:rsid w:val="005146E4"/>
    <w:rsid w:val="00555F8D"/>
    <w:rsid w:val="006023BD"/>
    <w:rsid w:val="00691D31"/>
    <w:rsid w:val="008059A9"/>
    <w:rsid w:val="008D1B69"/>
    <w:rsid w:val="00956F77"/>
    <w:rsid w:val="009C3705"/>
    <w:rsid w:val="00C4444F"/>
    <w:rsid w:val="00CC3664"/>
    <w:rsid w:val="00D8083E"/>
    <w:rsid w:val="00DB3886"/>
    <w:rsid w:val="00DF6ABA"/>
    <w:rsid w:val="00E56D13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42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Churm</dc:creator>
  <cp:keywords/>
  <dc:description/>
  <cp:lastModifiedBy>Miss A Jordinson</cp:lastModifiedBy>
  <cp:revision>2</cp:revision>
  <dcterms:created xsi:type="dcterms:W3CDTF">2020-01-09T13:05:00Z</dcterms:created>
  <dcterms:modified xsi:type="dcterms:W3CDTF">2020-01-09T13:05:00Z</dcterms:modified>
</cp:coreProperties>
</file>