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5731B1" w:rsidRDefault="005731B1" w:rsidP="005731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10 Geography</w:t>
      </w:r>
    </w:p>
    <w:p w:rsidR="00C958BC" w:rsidRDefault="00C958BC" w:rsidP="00CC366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764"/>
        <w:gridCol w:w="4139"/>
        <w:gridCol w:w="3890"/>
      </w:tblGrid>
      <w:tr w:rsidR="005731B1" w:rsidRPr="003017B9" w:rsidTr="005731B1">
        <w:trPr>
          <w:tblHeader/>
        </w:trPr>
        <w:tc>
          <w:tcPr>
            <w:tcW w:w="1168" w:type="pct"/>
          </w:tcPr>
          <w:p w:rsidR="005731B1" w:rsidRPr="003017B9" w:rsidRDefault="005731B1" w:rsidP="00F8545B">
            <w:pPr>
              <w:jc w:val="center"/>
              <w:rPr>
                <w:sz w:val="32"/>
              </w:rPr>
            </w:pPr>
          </w:p>
        </w:tc>
        <w:tc>
          <w:tcPr>
            <w:tcW w:w="1223" w:type="pct"/>
          </w:tcPr>
          <w:p w:rsidR="005731B1" w:rsidRPr="003017B9" w:rsidRDefault="005731B1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45" w:type="pct"/>
          </w:tcPr>
          <w:p w:rsidR="005731B1" w:rsidRDefault="005731B1" w:rsidP="00F8545B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  <w:p w:rsidR="005731B1" w:rsidRPr="003017B9" w:rsidRDefault="005731B1" w:rsidP="00F854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4" w:type="pct"/>
          </w:tcPr>
          <w:p w:rsidR="005731B1" w:rsidRPr="003017B9" w:rsidRDefault="005731B1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5731B1" w:rsidRPr="003017B9" w:rsidTr="005731B1">
        <w:tc>
          <w:tcPr>
            <w:tcW w:w="5000" w:type="pct"/>
            <w:gridSpan w:val="4"/>
          </w:tcPr>
          <w:p w:rsidR="005731B1" w:rsidRPr="003017B9" w:rsidRDefault="005731B1" w:rsidP="00F8545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YEAR 10</w:t>
            </w:r>
            <w:r w:rsidRPr="003017B9">
              <w:rPr>
                <w:b/>
                <w:sz w:val="28"/>
              </w:rPr>
              <w:t xml:space="preserve"> OVERVIEW</w:t>
            </w:r>
          </w:p>
        </w:tc>
      </w:tr>
      <w:tr w:rsidR="005731B1" w:rsidRPr="003017B9" w:rsidTr="005731B1">
        <w:tc>
          <w:tcPr>
            <w:tcW w:w="1168" w:type="pct"/>
          </w:tcPr>
          <w:p w:rsidR="005731B1" w:rsidRPr="003017B9" w:rsidRDefault="005731B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3" w:type="pct"/>
          </w:tcPr>
          <w:p w:rsidR="005731B1" w:rsidRPr="003017B9" w:rsidRDefault="005731B1" w:rsidP="00F8545B">
            <w:r>
              <w:t>Forests under threat</w:t>
            </w:r>
          </w:p>
        </w:tc>
        <w:tc>
          <w:tcPr>
            <w:tcW w:w="1345" w:type="pct"/>
          </w:tcPr>
          <w:p w:rsidR="005731B1" w:rsidRPr="003017B9" w:rsidRDefault="005731B1" w:rsidP="00F8545B">
            <w:r>
              <w:t>Why are taiga forests so important, how are they being damaged and what is being done to protect them?</w:t>
            </w:r>
          </w:p>
        </w:tc>
        <w:tc>
          <w:tcPr>
            <w:tcW w:w="1264" w:type="pct"/>
          </w:tcPr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8.2a. How biotic and abiotic characteristics are interdependent</w:t>
            </w: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how taiga</w:t>
            </w: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plants and animals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migratory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) are adapted to the climate.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8.2b. Why the taiga has lower productivity, with less active nutrient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cycling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and much lower levels of biodiversity. (1)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8.4a. Direct threats from logging for softwood, pulp and paper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production and indirect threats</w:t>
            </w:r>
          </w:p>
          <w:p w:rsidR="005731B1" w:rsidRDefault="005731B1" w:rsidP="009349F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8.4b. How acid precipitation, forest fires, pests and diseases and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forest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fires contribute to a loss of biodiversity. (2)</w:t>
            </w:r>
          </w:p>
          <w:p w:rsidR="005731B1" w:rsidRDefault="005731B1" w:rsidP="009349F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8.6a. Challenges of creating and maintaining protected wilderness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areas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, national parks and sustainable forestry in the taiga.</w:t>
            </w:r>
          </w:p>
          <w:p w:rsidR="005731B1" w:rsidRDefault="005731B1" w:rsidP="009349F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5731B1" w:rsidRDefault="005731B1" w:rsidP="000110E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8.6b. Reasons for conflicting views on protecting or exploiting forest</w:t>
            </w:r>
          </w:p>
          <w:p w:rsidR="005731B1" w:rsidRDefault="005731B1" w:rsidP="000110E1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and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natural resources in the taiga.</w:t>
            </w:r>
          </w:p>
          <w:p w:rsidR="005731B1" w:rsidRPr="003017B9" w:rsidRDefault="005731B1" w:rsidP="009349F4"/>
        </w:tc>
      </w:tr>
      <w:tr w:rsidR="005731B1" w:rsidRPr="003017B9" w:rsidTr="005731B1">
        <w:tc>
          <w:tcPr>
            <w:tcW w:w="1168" w:type="pct"/>
          </w:tcPr>
          <w:p w:rsidR="005731B1" w:rsidRPr="003017B9" w:rsidRDefault="005731B1" w:rsidP="00F854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23" w:type="pct"/>
          </w:tcPr>
          <w:p w:rsidR="005731B1" w:rsidRPr="003017B9" w:rsidRDefault="005731B1" w:rsidP="00F8545B">
            <w:r>
              <w:t>Energy</w:t>
            </w:r>
          </w:p>
        </w:tc>
        <w:tc>
          <w:tcPr>
            <w:tcW w:w="1345" w:type="pct"/>
          </w:tcPr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E3D85">
              <w:rPr>
                <w:rFonts w:cstheme="minorHAnsi"/>
                <w:bCs/>
              </w:rPr>
              <w:t>How can the growing demand for energy be met without serious environmental consequences?</w:t>
            </w:r>
          </w:p>
        </w:tc>
        <w:tc>
          <w:tcPr>
            <w:tcW w:w="1264" w:type="pct"/>
          </w:tcPr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9.1a</w:t>
            </w:r>
            <w:r>
              <w:rPr>
                <w:rFonts w:cstheme="minorHAnsi"/>
              </w:rPr>
              <w:t>/b</w:t>
            </w:r>
            <w:r w:rsidRPr="00EE3D85">
              <w:rPr>
                <w:rFonts w:cstheme="minorHAnsi"/>
              </w:rPr>
              <w:t>. How energy resources can be classified as non-renewable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(finite stocks of fossil fuel coal, oil and gas), renewable (flows</w:t>
            </w:r>
          </w:p>
          <w:p w:rsidR="005731B1" w:rsidRPr="00EE3D85" w:rsidRDefault="005731B1" w:rsidP="00A85010">
            <w:pPr>
              <w:rPr>
                <w:rFonts w:cstheme="minorHAnsi"/>
              </w:rPr>
            </w:pPr>
            <w:r w:rsidRPr="00EE3D85">
              <w:rPr>
                <w:rFonts w:cstheme="minorHAnsi"/>
              </w:rPr>
              <w:lastRenderedPageBreak/>
              <w:t>of solar, wind, HEP) and recyclable (nuclear, biofuels).How mining and drilling can have environmental impacts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(landscape scarring, oil spills, carbon emissions, removal of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forests) and the landscape impacts of renewable energy (HEP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flooding</w:t>
            </w:r>
            <w:proofErr w:type="gramEnd"/>
            <w:r w:rsidRPr="00EE3D85">
              <w:rPr>
                <w:rFonts w:cstheme="minorHAnsi"/>
              </w:rPr>
              <w:t>, land use for wind turbines and solar panels).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9.2a. How access to energy resources is affected by access to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technology and physical resources (geology, accessibility,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climate</w:t>
            </w:r>
            <w:proofErr w:type="gramEnd"/>
            <w:r w:rsidRPr="00EE3D85">
              <w:rPr>
                <w:rFonts w:cstheme="minorHAnsi"/>
              </w:rPr>
              <w:t xml:space="preserve"> and landscape influences on renewable potential).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9.2b. The global pattern of energy use per capita and the causes of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variations (levels of economic development, reliance of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traditional fuel sources, demand from different economic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sectors</w:t>
            </w:r>
            <w:proofErr w:type="gramEnd"/>
            <w:r w:rsidRPr="00EE3D85">
              <w:rPr>
                <w:rFonts w:cstheme="minorHAnsi"/>
              </w:rPr>
              <w:t>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9.3a. How oil reserves and production are unevenly distributed and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why oil consumption is growing (rising per capita GDP, rapid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industrialisation</w:t>
            </w:r>
            <w:proofErr w:type="gramEnd"/>
            <w:r w:rsidRPr="00EE3D85">
              <w:rPr>
                <w:rFonts w:cstheme="minorHAnsi"/>
              </w:rPr>
              <w:t xml:space="preserve"> in emerging economies).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9.3b. How oil supply and oil prices are affected by changing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lastRenderedPageBreak/>
              <w:t>international relations (conflicts, diplomatic relations) and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economic factors (periods of recession versus boom, over or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under</w:t>
            </w:r>
            <w:proofErr w:type="gramEnd"/>
            <w:r w:rsidRPr="00EE3D85">
              <w:rPr>
                <w:rFonts w:cstheme="minorHAnsi"/>
              </w:rPr>
              <w:t xml:space="preserve"> supply).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9.4a. Economic benefits and costs of developing new conventional oil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and</w:t>
            </w:r>
            <w:proofErr w:type="gramEnd"/>
            <w:r w:rsidRPr="00EE3D85">
              <w:rPr>
                <w:rFonts w:cstheme="minorHAnsi"/>
              </w:rPr>
              <w:t xml:space="preserve"> gas sources in ecologically-sensitive and isolated areas.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9.4b. Environmental costs (negative impacts on water quality and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ecosystems) of developing new unconventional oil and gas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sources (tar sands, shale gas) in ecologically-sensitive and</w:t>
            </w:r>
          </w:p>
          <w:p w:rsidR="005731B1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isolated</w:t>
            </w:r>
            <w:proofErr w:type="gramEnd"/>
            <w:r w:rsidRPr="00EE3D85">
              <w:rPr>
                <w:rFonts w:cstheme="minorHAnsi"/>
              </w:rPr>
              <w:t xml:space="preserve"> areas.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9.5a. The role of energy efficiency and energy conservation (in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transport and the home) in reducing demand, helping finite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energy</w:t>
            </w:r>
            <w:proofErr w:type="gramEnd"/>
            <w:r w:rsidRPr="00EE3D85">
              <w:rPr>
                <w:rFonts w:cstheme="minorHAnsi"/>
              </w:rPr>
              <w:t xml:space="preserve"> supplies last longer and reducing carbon emissions.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9.5b. Costs and benefits of alternatives to fossil fuels (biofuels, wind,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solar and HEP) and future technologies (hydrogen) aimed at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reducing carbon footprints, improving energy security and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diversifying</w:t>
            </w:r>
            <w:r>
              <w:rPr>
                <w:rFonts w:cstheme="minorHAnsi"/>
              </w:rPr>
              <w:t xml:space="preserve"> </w:t>
            </w:r>
            <w:r w:rsidRPr="00EE3D85">
              <w:rPr>
                <w:rFonts w:cstheme="minorHAnsi"/>
              </w:rPr>
              <w:t xml:space="preserve"> the</w:t>
            </w:r>
            <w:proofErr w:type="gramEnd"/>
            <w:r w:rsidRPr="00EE3D85">
              <w:rPr>
                <w:rFonts w:cstheme="minorHAnsi"/>
              </w:rPr>
              <w:t xml:space="preserve"> energy mix.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lastRenderedPageBreak/>
              <w:t>9.6a. How different groups (consumers, TNCs, governments, climate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scientists and environmental groups) have contrasting views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about</w:t>
            </w:r>
            <w:proofErr w:type="gramEnd"/>
            <w:r w:rsidRPr="00EE3D85">
              <w:rPr>
                <w:rFonts w:cstheme="minorHAnsi"/>
              </w:rPr>
              <w:t xml:space="preserve"> energy futures (business as usual versus sustainable).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9.6b. How, in some developed countries, rising affluence,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environmental concerns and education are changing attitudes</w:t>
            </w:r>
          </w:p>
          <w:p w:rsidR="005731B1" w:rsidRPr="00EE3D85" w:rsidRDefault="005731B1" w:rsidP="000110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D85">
              <w:rPr>
                <w:rFonts w:cstheme="minorHAnsi"/>
              </w:rPr>
              <w:t>to unsustainable energy consumption and reducing carbon</w:t>
            </w:r>
          </w:p>
          <w:p w:rsidR="005731B1" w:rsidRPr="00EE3D85" w:rsidRDefault="005731B1" w:rsidP="000110E1">
            <w:pPr>
              <w:rPr>
                <w:rFonts w:cstheme="minorHAnsi"/>
              </w:rPr>
            </w:pPr>
            <w:proofErr w:type="gramStart"/>
            <w:r w:rsidRPr="00EE3D85">
              <w:rPr>
                <w:rFonts w:cstheme="minorHAnsi"/>
              </w:rPr>
              <w:t>footprints</w:t>
            </w:r>
            <w:proofErr w:type="gramEnd"/>
            <w:r w:rsidRPr="00EE3D85">
              <w:rPr>
                <w:rFonts w:cstheme="minorHAnsi"/>
              </w:rPr>
              <w:t>.</w:t>
            </w:r>
          </w:p>
          <w:p w:rsidR="005731B1" w:rsidRPr="003017B9" w:rsidRDefault="005731B1" w:rsidP="009349F4">
            <w:bookmarkStart w:id="0" w:name="_GoBack"/>
            <w:bookmarkEnd w:id="0"/>
          </w:p>
        </w:tc>
      </w:tr>
    </w:tbl>
    <w:p w:rsidR="00CC3664" w:rsidRDefault="00CC3664" w:rsidP="00CC3664"/>
    <w:p w:rsidR="00375832" w:rsidRDefault="00375832"/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E326D"/>
    <w:multiLevelType w:val="hybridMultilevel"/>
    <w:tmpl w:val="5D0AB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01890"/>
    <w:multiLevelType w:val="hybridMultilevel"/>
    <w:tmpl w:val="DE86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110E1"/>
    <w:rsid w:val="00070ACA"/>
    <w:rsid w:val="001264B3"/>
    <w:rsid w:val="002312AA"/>
    <w:rsid w:val="00243F85"/>
    <w:rsid w:val="00312564"/>
    <w:rsid w:val="00375832"/>
    <w:rsid w:val="00386D1A"/>
    <w:rsid w:val="004B797C"/>
    <w:rsid w:val="005731B1"/>
    <w:rsid w:val="005E3F0D"/>
    <w:rsid w:val="006D528E"/>
    <w:rsid w:val="008375B0"/>
    <w:rsid w:val="009349F4"/>
    <w:rsid w:val="00992AB9"/>
    <w:rsid w:val="00A07348"/>
    <w:rsid w:val="00A250F1"/>
    <w:rsid w:val="00A4387E"/>
    <w:rsid w:val="00A85010"/>
    <w:rsid w:val="00AC47FA"/>
    <w:rsid w:val="00C958BC"/>
    <w:rsid w:val="00CC3664"/>
    <w:rsid w:val="00E25926"/>
    <w:rsid w:val="00EE3D85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McMurtrie</dc:creator>
  <cp:keywords/>
  <dc:description/>
  <cp:lastModifiedBy>Miss A Jordinson</cp:lastModifiedBy>
  <cp:revision>2</cp:revision>
  <dcterms:created xsi:type="dcterms:W3CDTF">2020-01-09T12:22:00Z</dcterms:created>
  <dcterms:modified xsi:type="dcterms:W3CDTF">2020-01-09T12:22:00Z</dcterms:modified>
</cp:coreProperties>
</file>