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BD05E" w14:textId="77777777" w:rsidR="008B754B" w:rsidRPr="00C950BA" w:rsidRDefault="008B754B" w:rsidP="008B754B">
      <w:pPr>
        <w:pStyle w:val="Default"/>
        <w:rPr>
          <w:rFonts w:ascii="Century Gothic" w:hAnsi="Century Gothic"/>
          <w:sz w:val="28"/>
          <w:szCs w:val="28"/>
        </w:rPr>
      </w:pPr>
      <w:r w:rsidRPr="00C950BA">
        <w:rPr>
          <w:rFonts w:ascii="Century Gothic" w:hAnsi="Century Gothic"/>
          <w:b/>
          <w:bCs/>
          <w:sz w:val="28"/>
          <w:szCs w:val="28"/>
        </w:rPr>
        <w:t xml:space="preserve">Carr Hill High School &amp; sixth Form Centre </w:t>
      </w:r>
    </w:p>
    <w:p w14:paraId="19A58649" w14:textId="77777777" w:rsidR="008B754B" w:rsidRPr="00C950BA" w:rsidRDefault="008B754B" w:rsidP="008B754B">
      <w:pPr>
        <w:pStyle w:val="Default"/>
        <w:rPr>
          <w:rFonts w:ascii="Century Gothic" w:hAnsi="Century Gothic"/>
          <w:b/>
          <w:bCs/>
          <w:sz w:val="28"/>
          <w:szCs w:val="28"/>
        </w:rPr>
      </w:pPr>
      <w:r w:rsidRPr="00C950BA">
        <w:rPr>
          <w:rFonts w:ascii="Century Gothic" w:hAnsi="Century Gothic"/>
          <w:b/>
          <w:bCs/>
          <w:sz w:val="28"/>
          <w:szCs w:val="28"/>
        </w:rPr>
        <w:t xml:space="preserve">Teaching &amp; Learning Policy </w:t>
      </w:r>
    </w:p>
    <w:p w14:paraId="7E1D53B7" w14:textId="77777777" w:rsidR="008B754B" w:rsidRPr="00C950BA" w:rsidRDefault="008B754B" w:rsidP="008B754B">
      <w:pPr>
        <w:pStyle w:val="Default"/>
        <w:rPr>
          <w:rFonts w:ascii="Century Gothic" w:hAnsi="Century Gothic"/>
          <w:sz w:val="28"/>
          <w:szCs w:val="28"/>
        </w:rPr>
      </w:pPr>
    </w:p>
    <w:p w14:paraId="46219256" w14:textId="77777777" w:rsidR="008B754B" w:rsidRPr="009E04CB" w:rsidRDefault="008B754B" w:rsidP="008B754B">
      <w:pPr>
        <w:pStyle w:val="Default"/>
        <w:rPr>
          <w:rFonts w:ascii="Century Gothic" w:hAnsi="Century Gothic"/>
          <w:i/>
          <w:sz w:val="23"/>
          <w:szCs w:val="23"/>
        </w:rPr>
      </w:pPr>
      <w:r w:rsidRPr="009E04CB">
        <w:rPr>
          <w:rFonts w:ascii="Century Gothic" w:hAnsi="Century Gothic"/>
          <w:b/>
          <w:bCs/>
          <w:i/>
          <w:sz w:val="23"/>
          <w:szCs w:val="23"/>
        </w:rPr>
        <w:t xml:space="preserve">We are proud to belong to the Carr Hill Community where we pursue </w:t>
      </w:r>
    </w:p>
    <w:p w14:paraId="10F7B4A7" w14:textId="77777777" w:rsidR="008B754B" w:rsidRPr="009E04CB" w:rsidRDefault="008B754B" w:rsidP="008B754B">
      <w:pPr>
        <w:pStyle w:val="Default"/>
        <w:rPr>
          <w:rFonts w:ascii="Century Gothic" w:hAnsi="Century Gothic"/>
          <w:b/>
          <w:bCs/>
          <w:i/>
          <w:sz w:val="23"/>
          <w:szCs w:val="23"/>
        </w:rPr>
      </w:pPr>
      <w:r w:rsidRPr="009E04CB">
        <w:rPr>
          <w:rFonts w:ascii="Century Gothic" w:hAnsi="Century Gothic"/>
          <w:b/>
          <w:bCs/>
          <w:i/>
          <w:sz w:val="23"/>
          <w:szCs w:val="23"/>
        </w:rPr>
        <w:t xml:space="preserve">excellence through commitment, aspiration, resilience and respect. </w:t>
      </w:r>
    </w:p>
    <w:p w14:paraId="09DA221E" w14:textId="77777777" w:rsidR="008B754B" w:rsidRPr="00C950BA" w:rsidRDefault="008B754B" w:rsidP="008B754B">
      <w:pPr>
        <w:pStyle w:val="Default"/>
        <w:rPr>
          <w:rFonts w:ascii="Century Gothic" w:hAnsi="Century Gothic"/>
          <w:sz w:val="23"/>
          <w:szCs w:val="23"/>
        </w:rPr>
      </w:pPr>
    </w:p>
    <w:p w14:paraId="105B9C43" w14:textId="77777777" w:rsidR="008B754B" w:rsidRPr="004F5FE4" w:rsidRDefault="008B754B" w:rsidP="008B754B">
      <w:pPr>
        <w:rPr>
          <w:rFonts w:ascii="Century Gothic" w:hAnsi="Century Gothic"/>
          <w:b/>
        </w:rPr>
      </w:pPr>
      <w:r w:rsidRPr="004F5FE4">
        <w:rPr>
          <w:rFonts w:ascii="Century Gothic" w:hAnsi="Century Gothic"/>
          <w:b/>
        </w:rPr>
        <w:t xml:space="preserve">1. Purpose </w:t>
      </w:r>
    </w:p>
    <w:p w14:paraId="25867522" w14:textId="77777777" w:rsidR="008B754B" w:rsidRPr="004F5FE4" w:rsidRDefault="008B754B" w:rsidP="008B754B">
      <w:pPr>
        <w:rPr>
          <w:rFonts w:ascii="Century Gothic" w:hAnsi="Century Gothic"/>
        </w:rPr>
      </w:pPr>
      <w:r w:rsidRPr="004F5FE4">
        <w:rPr>
          <w:rFonts w:ascii="Century Gothic" w:hAnsi="Century Gothic"/>
        </w:rPr>
        <w:t xml:space="preserve">The aim of this policy is to emphasise that Teaching and Learning is the most important activity taking place in our school. </w:t>
      </w:r>
    </w:p>
    <w:p w14:paraId="32485512" w14:textId="03CADD41" w:rsidR="008B754B" w:rsidRPr="004F5FE4" w:rsidRDefault="008B754B" w:rsidP="008B754B">
      <w:pPr>
        <w:rPr>
          <w:rFonts w:ascii="Century Gothic" w:hAnsi="Century Gothic"/>
        </w:rPr>
      </w:pPr>
      <w:r w:rsidRPr="00131B64">
        <w:rPr>
          <w:rFonts w:ascii="Century Gothic" w:hAnsi="Century Gothic"/>
        </w:rPr>
        <w:t xml:space="preserve">The policy will provide teachers and learners with specific practices and expectations to assist all students </w:t>
      </w:r>
      <w:r w:rsidR="00731208">
        <w:rPr>
          <w:rFonts w:ascii="Century Gothic" w:hAnsi="Century Gothic"/>
        </w:rPr>
        <w:t xml:space="preserve">in </w:t>
      </w:r>
      <w:r w:rsidRPr="00131B64">
        <w:rPr>
          <w:rFonts w:ascii="Century Gothic" w:hAnsi="Century Gothic"/>
        </w:rPr>
        <w:t>making progress through appropriate challenge for every student, assessment and feedback, a focus on literacy and engagement in learning.</w:t>
      </w:r>
    </w:p>
    <w:p w14:paraId="09BEE34E" w14:textId="77777777" w:rsidR="008B754B" w:rsidRPr="004F5FE4" w:rsidRDefault="008B754B" w:rsidP="008B754B">
      <w:pPr>
        <w:rPr>
          <w:rFonts w:ascii="Century Gothic" w:hAnsi="Century Gothic"/>
          <w:b/>
        </w:rPr>
      </w:pPr>
      <w:r w:rsidRPr="004F5FE4">
        <w:rPr>
          <w:rFonts w:ascii="Century Gothic" w:hAnsi="Century Gothic"/>
          <w:b/>
        </w:rPr>
        <w:t xml:space="preserve">2. Vision &amp; Values </w:t>
      </w:r>
    </w:p>
    <w:p w14:paraId="7B22D20B" w14:textId="77777777" w:rsidR="008B754B" w:rsidRPr="004F5FE4" w:rsidRDefault="008B754B" w:rsidP="008B754B">
      <w:pPr>
        <w:rPr>
          <w:rFonts w:ascii="Century Gothic" w:hAnsi="Century Gothic"/>
        </w:rPr>
      </w:pPr>
      <w:r w:rsidRPr="004F5FE4">
        <w:rPr>
          <w:rFonts w:ascii="Century Gothic" w:hAnsi="Century Gothic"/>
        </w:rPr>
        <w:t>In our school we pursue excellence in the quality of teaching and learning. We will provide learning opportunities which are</w:t>
      </w:r>
      <w:r>
        <w:rPr>
          <w:rFonts w:ascii="Century Gothic" w:hAnsi="Century Gothic"/>
        </w:rPr>
        <w:t xml:space="preserve"> inclusive,</w:t>
      </w:r>
      <w:r w:rsidRPr="004F5FE4">
        <w:rPr>
          <w:rFonts w:ascii="Century Gothic" w:hAnsi="Century Gothic"/>
        </w:rPr>
        <w:t xml:space="preserve"> engaging and</w:t>
      </w:r>
      <w:r>
        <w:rPr>
          <w:rFonts w:ascii="Century Gothic" w:hAnsi="Century Gothic"/>
        </w:rPr>
        <w:t xml:space="preserve"> which</w:t>
      </w:r>
      <w:r w:rsidRPr="004F5FE4">
        <w:rPr>
          <w:rFonts w:ascii="Century Gothic" w:hAnsi="Century Gothic"/>
        </w:rPr>
        <w:t xml:space="preserve"> challenge all students to achieve their potential</w:t>
      </w:r>
      <w:r>
        <w:rPr>
          <w:rFonts w:ascii="Century Gothic" w:hAnsi="Century Gothic"/>
        </w:rPr>
        <w:t xml:space="preserve"> and become articulate, literate, numerate and confident learners and young people</w:t>
      </w:r>
      <w:r w:rsidRPr="004F5FE4">
        <w:rPr>
          <w:rFonts w:ascii="Century Gothic" w:hAnsi="Century Gothic"/>
        </w:rPr>
        <w:t xml:space="preserve">. Our approaches to teaching and learning are innovative and embrace the use of technology. Our teachers are well-trained, hard-working and motivated to provide the best learning opportunities for young people. </w:t>
      </w:r>
    </w:p>
    <w:p w14:paraId="01E0DE5F" w14:textId="77777777" w:rsidR="008B754B" w:rsidRPr="004F5FE4" w:rsidRDefault="008B754B" w:rsidP="008B754B">
      <w:pPr>
        <w:rPr>
          <w:rFonts w:ascii="Century Gothic" w:hAnsi="Century Gothic"/>
        </w:rPr>
      </w:pPr>
      <w:r w:rsidRPr="004F5FE4">
        <w:rPr>
          <w:rFonts w:ascii="Century Gothic" w:hAnsi="Century Gothic"/>
        </w:rPr>
        <w:lastRenderedPageBreak/>
        <w:t xml:space="preserve">This policy aims to provide a straightforward approach to teaching and learning which allows teachers to be able to make judgements about the best way to teach students in their class. </w:t>
      </w:r>
    </w:p>
    <w:p w14:paraId="106039D1" w14:textId="77777777" w:rsidR="008B754B" w:rsidRPr="004F5FE4" w:rsidRDefault="008B754B" w:rsidP="008B754B">
      <w:pPr>
        <w:rPr>
          <w:rFonts w:ascii="Century Gothic" w:hAnsi="Century Gothic"/>
          <w:b/>
        </w:rPr>
      </w:pPr>
      <w:r w:rsidRPr="004F5FE4">
        <w:rPr>
          <w:rFonts w:ascii="Century Gothic" w:hAnsi="Century Gothic"/>
          <w:b/>
        </w:rPr>
        <w:t xml:space="preserve">3. Implementation </w:t>
      </w:r>
    </w:p>
    <w:p w14:paraId="5696B53B" w14:textId="77777777" w:rsidR="008B754B" w:rsidRPr="00131B64" w:rsidRDefault="008B754B" w:rsidP="008B754B">
      <w:pPr>
        <w:rPr>
          <w:rFonts w:ascii="Century Gothic" w:hAnsi="Century Gothic"/>
        </w:rPr>
      </w:pPr>
      <w:r w:rsidRPr="004F5FE4">
        <w:rPr>
          <w:rFonts w:ascii="Century Gothic" w:hAnsi="Century Gothic"/>
        </w:rPr>
        <w:t>In order to achieve our aims it is vital that all members of the school community are aware of our expecta</w:t>
      </w:r>
      <w:r>
        <w:rPr>
          <w:rFonts w:ascii="Century Gothic" w:hAnsi="Century Gothic"/>
        </w:rPr>
        <w:t>tions for teaching and learning</w:t>
      </w:r>
      <w:r w:rsidRPr="004F5FE4">
        <w:rPr>
          <w:rFonts w:ascii="Century Gothic" w:hAnsi="Century Gothic"/>
        </w:rPr>
        <w:t xml:space="preserve"> and so documents are provided on specific teaching </w:t>
      </w:r>
      <w:r w:rsidRPr="00131B64">
        <w:rPr>
          <w:rFonts w:ascii="Century Gothic" w:hAnsi="Century Gothic"/>
        </w:rPr>
        <w:t>and learning issues, displayed in classrooms and on the website etc. The policy is reviewed on an annual basis. In order to aid the implementation, the Teaching and Learning Forum have produced a ‘Sharing Good Practice’ folder in the Teaching and Learning Forum resources section of the staff shared drive on the school network. This contain a number of examples of good practice to aid the effective delivery of literacy across all subjects in school.</w:t>
      </w:r>
    </w:p>
    <w:p w14:paraId="1174C7B1" w14:textId="77777777" w:rsidR="008B754B" w:rsidRDefault="008B754B" w:rsidP="008B754B">
      <w:pPr>
        <w:rPr>
          <w:rFonts w:ascii="Century Gothic" w:hAnsi="Century Gothic"/>
          <w:b/>
        </w:rPr>
      </w:pPr>
      <w:r w:rsidRPr="004F5FE4">
        <w:rPr>
          <w:rFonts w:ascii="Century Gothic" w:hAnsi="Century Gothic"/>
          <w:b/>
        </w:rPr>
        <w:t xml:space="preserve">4. Summary </w:t>
      </w:r>
    </w:p>
    <w:p w14:paraId="481D9243" w14:textId="67880BE2" w:rsidR="008B754B" w:rsidRPr="00405959" w:rsidRDefault="008B754B" w:rsidP="008B754B">
      <w:pPr>
        <w:rPr>
          <w:rFonts w:ascii="Century Gothic" w:hAnsi="Century Gothic"/>
          <w:b/>
        </w:rPr>
      </w:pPr>
      <w:r>
        <w:rPr>
          <w:rFonts w:ascii="Century Gothic" w:hAnsi="Century Gothic"/>
          <w:b/>
        </w:rPr>
        <w:t>4.1</w:t>
      </w:r>
      <w:r w:rsidR="00731208">
        <w:rPr>
          <w:rFonts w:ascii="Century Gothic" w:hAnsi="Century Gothic"/>
          <w:b/>
        </w:rPr>
        <w:t>. Teaching &amp; Learning</w:t>
      </w:r>
      <w:r w:rsidRPr="00405959">
        <w:rPr>
          <w:rFonts w:ascii="Century Gothic" w:hAnsi="Century Gothic"/>
          <w:b/>
        </w:rPr>
        <w:t xml:space="preserve">: </w:t>
      </w:r>
    </w:p>
    <w:p w14:paraId="318100B0" w14:textId="54BEFF42"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There is no requirement for students to copy out the learning objective but the purpose of the lesson should be clear to students. </w:t>
      </w:r>
    </w:p>
    <w:p w14:paraId="3D042C71" w14:textId="609655A1"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not ignore poor literacy and quality of language. They will promote high quality written and spoken English with technical accuracy both through lesson activities and feedback. </w:t>
      </w:r>
    </w:p>
    <w:p w14:paraId="6429AFFC" w14:textId="4099A509"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lastRenderedPageBreak/>
        <w:t>Students will not be allowed to ‘take it easy’ and must be challenged in their learning at all times.</w:t>
      </w:r>
    </w:p>
    <w:p w14:paraId="2E513495" w14:textId="5E918772"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check learning frequently and adapt the lesson if necessary to ensure pupils are supported and challenged appropriately in their learning. </w:t>
      </w:r>
    </w:p>
    <w:p w14:paraId="7C5B1064" w14:textId="05C4E1AF"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Students are expected to present their work neatly and take good care of their books/folders and back books with plastic backing sheets. </w:t>
      </w:r>
    </w:p>
    <w:p w14:paraId="4C90CB7B" w14:textId="75327803"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Students are expected to complete classwork and homework in blue/black ink </w:t>
      </w:r>
    </w:p>
    <w:p w14:paraId="69DB10F6" w14:textId="10832937"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Students are expected to complete RAP activities in purple ink. </w:t>
      </w:r>
    </w:p>
    <w:p w14:paraId="1426A10F" w14:textId="380242E2"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Students are expected to complete self/peer assessment activities in red ink. </w:t>
      </w:r>
    </w:p>
    <w:p w14:paraId="28FD814F" w14:textId="6E734F1D"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We</w:t>
      </w:r>
      <w:r w:rsidR="00731208">
        <w:rPr>
          <w:rFonts w:ascii="Century Gothic" w:hAnsi="Century Gothic"/>
        </w:rPr>
        <w:t xml:space="preserve"> will not tolerate students </w:t>
      </w:r>
      <w:r w:rsidRPr="009E04CB">
        <w:rPr>
          <w:rFonts w:ascii="Century Gothic" w:hAnsi="Century Gothic"/>
        </w:rPr>
        <w:t>disrupt</w:t>
      </w:r>
      <w:r w:rsidR="00731208">
        <w:rPr>
          <w:rFonts w:ascii="Century Gothic" w:hAnsi="Century Gothic"/>
        </w:rPr>
        <w:t>ing</w:t>
      </w:r>
      <w:r w:rsidRPr="009E04CB">
        <w:rPr>
          <w:rFonts w:ascii="Century Gothic" w:hAnsi="Century Gothic"/>
        </w:rPr>
        <w:t xml:space="preserve"> the learning of others. Teachers will not ignore poor behaviour but apply the behaviour for learning policy consistently, promoting good behaviour for learning. </w:t>
      </w:r>
    </w:p>
    <w:p w14:paraId="20568AC5" w14:textId="7C121313"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should use chromebooks regularly as a tool to aid learning both for work at home and in lessons where appropriate. </w:t>
      </w:r>
    </w:p>
    <w:p w14:paraId="33165D97" w14:textId="77777777" w:rsidR="008B754B" w:rsidRPr="004F5FE4" w:rsidRDefault="008B754B" w:rsidP="008B754B">
      <w:pPr>
        <w:rPr>
          <w:rFonts w:ascii="Century Gothic" w:hAnsi="Century Gothic"/>
          <w:b/>
        </w:rPr>
      </w:pPr>
      <w:r w:rsidRPr="004F5FE4">
        <w:rPr>
          <w:rFonts w:ascii="Century Gothic" w:hAnsi="Century Gothic"/>
          <w:b/>
        </w:rPr>
        <w:t xml:space="preserve">4.2. Planning: </w:t>
      </w:r>
    </w:p>
    <w:p w14:paraId="7C114244" w14:textId="58AEF51C"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use a seating plan and should identify students by prior ability, current progress, SEN, EAL and PP status as appropriate; students will not be allowed </w:t>
      </w:r>
      <w:r w:rsidR="00731208">
        <w:rPr>
          <w:rFonts w:ascii="Century Gothic" w:hAnsi="Century Gothic"/>
        </w:rPr>
        <w:t xml:space="preserve">to </w:t>
      </w:r>
      <w:r w:rsidRPr="009E04CB">
        <w:rPr>
          <w:rFonts w:ascii="Century Gothic" w:hAnsi="Century Gothic"/>
        </w:rPr>
        <w:t xml:space="preserve">select their own seat in class. </w:t>
      </w:r>
    </w:p>
    <w:p w14:paraId="3D2837CB" w14:textId="78923EBB"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are not expected to spend time writing-out individual lesson plans. </w:t>
      </w:r>
    </w:p>
    <w:p w14:paraId="4AF141C9" w14:textId="67DE94EF"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should collaboratively plan in faculties to produce lesson resources. </w:t>
      </w:r>
    </w:p>
    <w:p w14:paraId="24758A19" w14:textId="625B8886"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focus on developing knowledge, understanding and skills (not activities). </w:t>
      </w:r>
    </w:p>
    <w:p w14:paraId="4C3F9EE6" w14:textId="6E06A893"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lastRenderedPageBreak/>
        <w:t xml:space="preserve">Teachers will focus on differentiating over time, not just on individual lessons but differentiation should not just be by outcome. </w:t>
      </w:r>
    </w:p>
    <w:p w14:paraId="3FBFB1C6" w14:textId="13E68CBD"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Teachers will plan to engage students in their learning from the very start of the lesson</w:t>
      </w:r>
    </w:p>
    <w:p w14:paraId="3813D910" w14:textId="0C4C73E3"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Teachers will plan time for RAP work to be completed.</w:t>
      </w:r>
    </w:p>
    <w:p w14:paraId="6C7B165F" w14:textId="44DF8BE7"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Planning by teachers will be based on students’ prior learning.</w:t>
      </w:r>
    </w:p>
    <w:p w14:paraId="1AD873B1" w14:textId="050C072F"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Planning by teachers will take into account student reading ages to ensure work is appropriately challenging.</w:t>
      </w:r>
    </w:p>
    <w:p w14:paraId="7CDB063E" w14:textId="57BE19AE"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Where there is a teaching assistant supporting a teacher in a lesson on a regular basis a ‘TA agreement’ will be in place to set out the role and responsibilities of the teaching assistant in the lesson.</w:t>
      </w:r>
    </w:p>
    <w:p w14:paraId="798B7A85" w14:textId="5D07CEF8"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Teachers will take into account the distributed information regarding students’ learning needs from the SENCO when planning lessons.</w:t>
      </w:r>
    </w:p>
    <w:p w14:paraId="76E84636" w14:textId="0D60811E"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When planning both individual lessons and schemes of work it is expected that teachers incorporate the principles of spacing and interleaving rather than blocking.</w:t>
      </w:r>
    </w:p>
    <w:p w14:paraId="22F6B5F0" w14:textId="77777777" w:rsidR="008B754B" w:rsidRPr="004B516C" w:rsidRDefault="008B754B" w:rsidP="008B754B">
      <w:pPr>
        <w:rPr>
          <w:rFonts w:ascii="Century Gothic" w:hAnsi="Century Gothic"/>
        </w:rPr>
      </w:pPr>
      <w:r>
        <w:rPr>
          <w:rFonts w:ascii="Century Gothic" w:hAnsi="Century Gothic"/>
          <w:b/>
        </w:rPr>
        <w:t>4.3</w:t>
      </w:r>
      <w:r w:rsidRPr="004F5FE4">
        <w:rPr>
          <w:rFonts w:ascii="Century Gothic" w:hAnsi="Century Gothic"/>
          <w:b/>
        </w:rPr>
        <w:t xml:space="preserve">. Marking and Feedback: </w:t>
      </w:r>
    </w:p>
    <w:p w14:paraId="6DAE7F5E" w14:textId="7A55A3E0"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always mark in green ink for subject content and pink highlighter for literacy. </w:t>
      </w:r>
    </w:p>
    <w:p w14:paraId="5A59286A" w14:textId="3BD0FFA9"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maintain a secure ongoing assessment overview of every child in their class. </w:t>
      </w:r>
    </w:p>
    <w:p w14:paraId="297060AC" w14:textId="4AFE0A77"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An appropriate selected piece of work must be marked (by the teacher) every 6-8 lessons at KS3, and every 5 lessons for most subjects at KS4 and all subjects at KS5 for </w:t>
      </w:r>
      <w:r w:rsidRPr="009E04CB">
        <w:rPr>
          <w:rFonts w:ascii="Century Gothic" w:hAnsi="Century Gothic"/>
        </w:rPr>
        <w:lastRenderedPageBreak/>
        <w:t>each class. At KS4</w:t>
      </w:r>
      <w:r w:rsidR="00731208">
        <w:rPr>
          <w:rFonts w:ascii="Century Gothic" w:hAnsi="Century Gothic"/>
        </w:rPr>
        <w:t>,</w:t>
      </w:r>
      <w:r w:rsidRPr="009E04CB">
        <w:rPr>
          <w:rFonts w:ascii="Century Gothic" w:hAnsi="Century Gothic"/>
        </w:rPr>
        <w:t xml:space="preserve"> English and Maths will be marked every 5-8 lessons. (For KS3 marking in subjects where students have 1 or 2 lessons a week it is expected the first marking of books will occur after 3-4 lessons so there is not a period of more than 3 weeks at the start of the year before books are marked)</w:t>
      </w:r>
    </w:p>
    <w:p w14:paraId="57396B1E" w14:textId="208B6737"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not just tick a piece of work but provide feedback on how to improve and ask further challenging extension questions which pupils are expected to act on during RAP (Reflect and Progress) time. </w:t>
      </w:r>
    </w:p>
    <w:p w14:paraId="50CF466C" w14:textId="500DBB10"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Strengths of the work and how the work could be improved are summarised using WWW and EBI. </w:t>
      </w:r>
    </w:p>
    <w:p w14:paraId="3ACD85FC" w14:textId="2E7C2729"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not expect students to improve/re-draft every piece of work but selected appropriate pieces that are marked must be given RAP time. </w:t>
      </w:r>
    </w:p>
    <w:p w14:paraId="20F96209" w14:textId="77777777" w:rsidR="008B754B" w:rsidRPr="00405959" w:rsidRDefault="008B754B" w:rsidP="008B754B">
      <w:pPr>
        <w:rPr>
          <w:rFonts w:ascii="Century Gothic" w:hAnsi="Century Gothic"/>
          <w:b/>
        </w:rPr>
      </w:pPr>
      <w:r w:rsidRPr="00405959">
        <w:rPr>
          <w:rFonts w:ascii="Century Gothic" w:hAnsi="Century Gothic"/>
          <w:b/>
        </w:rPr>
        <w:t xml:space="preserve">5. The Learning Environment </w:t>
      </w:r>
    </w:p>
    <w:p w14:paraId="1A32BF53" w14:textId="77777777" w:rsidR="008B754B" w:rsidRPr="004F5FE4" w:rsidRDefault="008B754B" w:rsidP="008B754B">
      <w:pPr>
        <w:rPr>
          <w:rFonts w:ascii="Century Gothic" w:hAnsi="Century Gothic"/>
        </w:rPr>
      </w:pPr>
      <w:r w:rsidRPr="00405959">
        <w:rPr>
          <w:rFonts w:ascii="Century Gothic" w:hAnsi="Century Gothic"/>
          <w:b/>
        </w:rPr>
        <w:t>5.1. Classroom Environment (Y7-13)</w:t>
      </w:r>
      <w:r w:rsidRPr="004F5FE4">
        <w:rPr>
          <w:rFonts w:ascii="Century Gothic" w:hAnsi="Century Gothic"/>
        </w:rPr>
        <w:t xml:space="preserve"> Each teacher has a responsibility to ensure that they maintain a neat and tidy environment in which students can learn effectively. Teachers will ensure that their desk is kept well organi</w:t>
      </w:r>
      <w:r>
        <w:rPr>
          <w:rFonts w:ascii="Century Gothic" w:hAnsi="Century Gothic"/>
        </w:rPr>
        <w:t>sed, tidy and free from clutter,</w:t>
      </w:r>
      <w:r w:rsidRPr="004F5FE4">
        <w:rPr>
          <w:rFonts w:ascii="Century Gothic" w:hAnsi="Century Gothic"/>
        </w:rPr>
        <w:t xml:space="preserve"> setting a good example for students. The school provides resources, equipment and support to produce classroom displays. Teachers are encouraged to display r</w:t>
      </w:r>
      <w:r>
        <w:rPr>
          <w:rFonts w:ascii="Century Gothic" w:hAnsi="Century Gothic"/>
        </w:rPr>
        <w:t>esources to supporting learning</w:t>
      </w:r>
      <w:r w:rsidRPr="004F5FE4">
        <w:rPr>
          <w:rFonts w:ascii="Century Gothic" w:hAnsi="Century Gothic"/>
        </w:rPr>
        <w:t xml:space="preserve"> and examples of high quality s</w:t>
      </w:r>
      <w:r>
        <w:rPr>
          <w:rFonts w:ascii="Century Gothic" w:hAnsi="Century Gothic"/>
        </w:rPr>
        <w:t>tudent work on classroom walls.</w:t>
      </w:r>
    </w:p>
    <w:p w14:paraId="27E294A4" w14:textId="77777777" w:rsidR="008B754B" w:rsidRPr="004F5FE4" w:rsidRDefault="008B754B" w:rsidP="008B754B">
      <w:pPr>
        <w:rPr>
          <w:rFonts w:ascii="Century Gothic" w:hAnsi="Century Gothic"/>
        </w:rPr>
      </w:pPr>
      <w:r w:rsidRPr="00405959">
        <w:rPr>
          <w:rFonts w:ascii="Century Gothic" w:hAnsi="Century Gothic"/>
          <w:b/>
        </w:rPr>
        <w:lastRenderedPageBreak/>
        <w:t>5.2. Classroom Culture (Y7-13)</w:t>
      </w:r>
      <w:r w:rsidRPr="004F5FE4">
        <w:rPr>
          <w:rFonts w:ascii="Century Gothic" w:hAnsi="Century Gothic"/>
        </w:rPr>
        <w:t xml:space="preserve"> Teachers will develop a classroom culture where studen</w:t>
      </w:r>
      <w:r>
        <w:rPr>
          <w:rFonts w:ascii="Century Gothic" w:hAnsi="Century Gothic"/>
        </w:rPr>
        <w:t>ts work and learn independently</w:t>
      </w:r>
      <w:r w:rsidRPr="004F5FE4">
        <w:rPr>
          <w:rFonts w:ascii="Century Gothic" w:hAnsi="Century Gothic"/>
        </w:rPr>
        <w:t xml:space="preserve"> and actively seek to solve problems for themselves. Students wi</w:t>
      </w:r>
      <w:r>
        <w:rPr>
          <w:rFonts w:ascii="Century Gothic" w:hAnsi="Century Gothic"/>
        </w:rPr>
        <w:t>ll be encouraged not to rely</w:t>
      </w:r>
      <w:r w:rsidRPr="004F5FE4">
        <w:rPr>
          <w:rFonts w:ascii="Century Gothic" w:hAnsi="Century Gothic"/>
        </w:rPr>
        <w:t xml:space="preserve"> heavily on the teacher te</w:t>
      </w:r>
      <w:r>
        <w:rPr>
          <w:rFonts w:ascii="Century Gothic" w:hAnsi="Century Gothic"/>
        </w:rPr>
        <w:t xml:space="preserve">lling them exactly what to do. </w:t>
      </w:r>
    </w:p>
    <w:p w14:paraId="3A6D27FA" w14:textId="77777777" w:rsidR="008B754B" w:rsidRPr="004F5FE4" w:rsidRDefault="008B754B" w:rsidP="008B754B">
      <w:pPr>
        <w:rPr>
          <w:rFonts w:ascii="Century Gothic" w:hAnsi="Century Gothic"/>
        </w:rPr>
      </w:pPr>
      <w:r w:rsidRPr="00805B26">
        <w:rPr>
          <w:rFonts w:ascii="Century Gothic" w:hAnsi="Century Gothic"/>
          <w:b/>
        </w:rPr>
        <w:t>5.3. Classroom Layout (Y7-13)</w:t>
      </w:r>
      <w:r w:rsidRPr="004F5FE4">
        <w:rPr>
          <w:rFonts w:ascii="Century Gothic" w:hAnsi="Century Gothic"/>
        </w:rPr>
        <w:t xml:space="preserve"> The layout of the classroom will be decided by the ‘owner’ of the room (the teacher that uses it most frequently). The owner of the classroom will create a seating plan template that can be adapted by colleagues. If other teachers wish to alter the layout of the room for a particular lesson, they will return the furniture to the original pos</w:t>
      </w:r>
      <w:r>
        <w:rPr>
          <w:rFonts w:ascii="Century Gothic" w:hAnsi="Century Gothic"/>
        </w:rPr>
        <w:t xml:space="preserve">ition at the end of the class. </w:t>
      </w:r>
    </w:p>
    <w:p w14:paraId="08A377D7" w14:textId="77777777" w:rsidR="008B754B" w:rsidRPr="004F5FE4" w:rsidRDefault="008B754B" w:rsidP="008B754B">
      <w:pPr>
        <w:rPr>
          <w:rFonts w:ascii="Century Gothic" w:hAnsi="Century Gothic"/>
        </w:rPr>
      </w:pPr>
      <w:r w:rsidRPr="00805B26">
        <w:rPr>
          <w:rFonts w:ascii="Century Gothic" w:hAnsi="Century Gothic"/>
          <w:b/>
        </w:rPr>
        <w:t>5.4. Seating Plans (Y7-13)</w:t>
      </w:r>
      <w:r w:rsidRPr="004F5FE4">
        <w:rPr>
          <w:rFonts w:ascii="Century Gothic" w:hAnsi="Century Gothic"/>
        </w:rPr>
        <w:t xml:space="preserve"> Teachers will design a seating plan for each class that they teach that best meets the needs of students in the class. Students must not be allowed to select their own seat. It is advised that (as a starting point) teachers should arrange the class with boys sitting beside girls. Teachers are likely to make alterations to </w:t>
      </w:r>
      <w:r>
        <w:rPr>
          <w:rFonts w:ascii="Century Gothic" w:hAnsi="Century Gothic"/>
        </w:rPr>
        <w:t>the seating plan each half term</w:t>
      </w:r>
      <w:r w:rsidRPr="004F5FE4">
        <w:rPr>
          <w:rFonts w:ascii="Century Gothic" w:hAnsi="Century Gothic"/>
        </w:rPr>
        <w:t xml:space="preserve"> and will maintain an up-to-date record of this document. The seating plan must include the following information: </w:t>
      </w:r>
    </w:p>
    <w:p w14:paraId="02393AAB" w14:textId="3BEAFB2A"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The classroom layout, with seating positions clearly identifiable. </w:t>
      </w:r>
    </w:p>
    <w:p w14:paraId="688C5124" w14:textId="718626EB"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First name and surname of each student </w:t>
      </w:r>
    </w:p>
    <w:p w14:paraId="6A11B38F" w14:textId="5E1C18E6"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Allocated seat for each student </w:t>
      </w:r>
    </w:p>
    <w:p w14:paraId="442271DB" w14:textId="53F5DC50"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Ability information as appropriate, E.G. Most able, SEN, reading age.  </w:t>
      </w:r>
    </w:p>
    <w:p w14:paraId="7876B087" w14:textId="16205A3E"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Target grade of each student (9, 8, 7 etc.) </w:t>
      </w:r>
    </w:p>
    <w:p w14:paraId="7C5F204D" w14:textId="302E989F"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Indicators (PP, Disadvantaged, SEN) </w:t>
      </w:r>
    </w:p>
    <w:p w14:paraId="68673483" w14:textId="77777777" w:rsidR="008B754B" w:rsidRPr="004F5FE4" w:rsidRDefault="008B754B" w:rsidP="008B754B">
      <w:pPr>
        <w:rPr>
          <w:rFonts w:ascii="Century Gothic" w:hAnsi="Century Gothic"/>
        </w:rPr>
      </w:pPr>
      <w:r w:rsidRPr="00805B26">
        <w:rPr>
          <w:rFonts w:ascii="Century Gothic" w:hAnsi="Century Gothic"/>
          <w:b/>
        </w:rPr>
        <w:lastRenderedPageBreak/>
        <w:t>5.5. Classroom Routines (Y7-13)</w:t>
      </w:r>
      <w:r w:rsidRPr="004F5FE4">
        <w:rPr>
          <w:rFonts w:ascii="Century Gothic" w:hAnsi="Century Gothic"/>
        </w:rPr>
        <w:t xml:space="preserve"> Teachers will establish clear routine</w:t>
      </w:r>
      <w:r>
        <w:rPr>
          <w:rFonts w:ascii="Century Gothic" w:hAnsi="Century Gothic"/>
        </w:rPr>
        <w:t>s for students. There will be a</w:t>
      </w:r>
      <w:r w:rsidRPr="004F5FE4">
        <w:rPr>
          <w:rFonts w:ascii="Century Gothic" w:hAnsi="Century Gothic"/>
        </w:rPr>
        <w:t xml:space="preserve"> number of expectations that will be applied consistently across the school: </w:t>
      </w:r>
    </w:p>
    <w:p w14:paraId="5A56803F" w14:textId="109A55DF"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Students are expected to form an orderly line outside the classroom (in a designated space) before the lesson. The teacher will invite students into the classroom. Students are expected to stand behind their chairs until the teacher invites them to sit down.</w:t>
      </w:r>
    </w:p>
    <w:p w14:paraId="4382D7FD" w14:textId="53C4B0AB" w:rsidR="008B754B" w:rsidRPr="009E04CB" w:rsidRDefault="008B754B" w:rsidP="009E04CB">
      <w:pPr>
        <w:pStyle w:val="ListParagraph"/>
        <w:numPr>
          <w:ilvl w:val="0"/>
          <w:numId w:val="30"/>
        </w:numPr>
        <w:rPr>
          <w:rFonts w:ascii="Century Gothic" w:hAnsi="Century Gothic"/>
        </w:rPr>
      </w:pPr>
      <w:r w:rsidRPr="009E04CB">
        <w:rPr>
          <w:rFonts w:ascii="Century Gothic" w:hAnsi="Century Gothic"/>
        </w:rPr>
        <w:t xml:space="preserve">Teachers will greet students at the classroom door. </w:t>
      </w:r>
    </w:p>
    <w:p w14:paraId="0DA4DC5B" w14:textId="0F7AAA6F"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At the start of every lesson, students are expected to have the following equipment on the desk: </w:t>
      </w:r>
    </w:p>
    <w:p w14:paraId="08A64190" w14:textId="77777777" w:rsidR="008B754B" w:rsidRPr="00306E94" w:rsidRDefault="008B754B" w:rsidP="00731208">
      <w:pPr>
        <w:pStyle w:val="ListParagraph"/>
        <w:numPr>
          <w:ilvl w:val="1"/>
          <w:numId w:val="28"/>
        </w:numPr>
        <w:spacing w:after="160" w:line="259" w:lineRule="auto"/>
        <w:rPr>
          <w:rFonts w:ascii="Century Gothic" w:hAnsi="Century Gothic"/>
        </w:rPr>
      </w:pPr>
      <w:r w:rsidRPr="00306E94">
        <w:rPr>
          <w:rFonts w:ascii="Century Gothic" w:hAnsi="Century Gothic"/>
        </w:rPr>
        <w:t xml:space="preserve">Planner; </w:t>
      </w:r>
    </w:p>
    <w:p w14:paraId="6D2DF51F" w14:textId="77777777" w:rsidR="008B754B" w:rsidRPr="00306E94" w:rsidRDefault="008B754B" w:rsidP="00731208">
      <w:pPr>
        <w:pStyle w:val="ListParagraph"/>
        <w:numPr>
          <w:ilvl w:val="1"/>
          <w:numId w:val="28"/>
        </w:numPr>
        <w:spacing w:after="160" w:line="259" w:lineRule="auto"/>
        <w:rPr>
          <w:rFonts w:ascii="Century Gothic" w:hAnsi="Century Gothic"/>
        </w:rPr>
      </w:pPr>
      <w:r w:rsidRPr="00306E94">
        <w:rPr>
          <w:rFonts w:ascii="Century Gothic" w:hAnsi="Century Gothic"/>
        </w:rPr>
        <w:t xml:space="preserve">Pencil Case; </w:t>
      </w:r>
    </w:p>
    <w:p w14:paraId="17218EDD" w14:textId="77777777" w:rsidR="008B754B" w:rsidRPr="00306E94" w:rsidRDefault="008B754B" w:rsidP="00731208">
      <w:pPr>
        <w:pStyle w:val="ListParagraph"/>
        <w:numPr>
          <w:ilvl w:val="1"/>
          <w:numId w:val="28"/>
        </w:numPr>
        <w:spacing w:after="160" w:line="259" w:lineRule="auto"/>
        <w:rPr>
          <w:rFonts w:ascii="Century Gothic" w:hAnsi="Century Gothic"/>
        </w:rPr>
      </w:pPr>
      <w:r w:rsidRPr="00306E94">
        <w:rPr>
          <w:rFonts w:ascii="Century Gothic" w:hAnsi="Century Gothic"/>
        </w:rPr>
        <w:t>Approved technology devices (E.G. chromebook – Not mobile phones)</w:t>
      </w:r>
    </w:p>
    <w:p w14:paraId="7D727DA3" w14:textId="1C4D8DE6" w:rsidR="008B754B" w:rsidRPr="009E04CB" w:rsidRDefault="008B754B" w:rsidP="00731208">
      <w:pPr>
        <w:pStyle w:val="ListParagraph"/>
        <w:numPr>
          <w:ilvl w:val="1"/>
          <w:numId w:val="28"/>
        </w:numPr>
        <w:rPr>
          <w:rFonts w:ascii="Century Gothic" w:hAnsi="Century Gothic"/>
        </w:rPr>
      </w:pPr>
      <w:r w:rsidRPr="009E04CB">
        <w:rPr>
          <w:rFonts w:ascii="Century Gothic" w:hAnsi="Century Gothic"/>
        </w:rPr>
        <w:t xml:space="preserve">Other subject-specific equipment (eg. a calculator in maths). </w:t>
      </w:r>
    </w:p>
    <w:p w14:paraId="2C4ACFC0" w14:textId="66DA8709"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During the lesson, students are expected to raise their hand to attract the attention of the teacher or to contribute to the lesson. Calling out / shouting is not an acceptable method of attracting the attention of the teacher. </w:t>
      </w:r>
    </w:p>
    <w:p w14:paraId="4D10C434" w14:textId="50B7C9F0"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At the end of the lesson teachers, teaching assistants and students are expected to ensure that the classroom is left tidy. Students will stand behind their chair until dismissed by the teacher.</w:t>
      </w:r>
    </w:p>
    <w:p w14:paraId="1743D55C" w14:textId="77777777" w:rsidR="008B754B" w:rsidRPr="00805B26" w:rsidRDefault="008B754B" w:rsidP="008B754B">
      <w:pPr>
        <w:rPr>
          <w:rFonts w:ascii="Century Gothic" w:hAnsi="Century Gothic"/>
          <w:b/>
        </w:rPr>
      </w:pPr>
      <w:r>
        <w:rPr>
          <w:rFonts w:ascii="Century Gothic" w:hAnsi="Century Gothic"/>
          <w:b/>
        </w:rPr>
        <w:t>6</w:t>
      </w:r>
      <w:r w:rsidRPr="00805B26">
        <w:rPr>
          <w:rFonts w:ascii="Century Gothic" w:hAnsi="Century Gothic"/>
          <w:b/>
        </w:rPr>
        <w:t xml:space="preserve">. Teaching &amp; Learning </w:t>
      </w:r>
    </w:p>
    <w:p w14:paraId="205CF56D" w14:textId="77777777" w:rsidR="008B754B" w:rsidRPr="004F5FE4" w:rsidRDefault="008B754B" w:rsidP="008B754B">
      <w:pPr>
        <w:rPr>
          <w:rFonts w:ascii="Century Gothic" w:hAnsi="Century Gothic"/>
        </w:rPr>
      </w:pPr>
      <w:r w:rsidRPr="004F5FE4">
        <w:rPr>
          <w:rFonts w:ascii="Century Gothic" w:hAnsi="Century Gothic"/>
        </w:rPr>
        <w:lastRenderedPageBreak/>
        <w:t>There is no preferred style of teaching at the school. Teachers should adopt a style of teaching which meets the needs of students in the class. A variety of teaching approaches should be used (over time)</w:t>
      </w:r>
      <w:r>
        <w:rPr>
          <w:rFonts w:ascii="Century Gothic" w:hAnsi="Century Gothic"/>
        </w:rPr>
        <w:t xml:space="preserve"> to ensure that students are able to make excellent</w:t>
      </w:r>
      <w:r w:rsidRPr="004F5FE4">
        <w:rPr>
          <w:rFonts w:ascii="Century Gothic" w:hAnsi="Century Gothic"/>
        </w:rPr>
        <w:t xml:space="preserve"> progress. Students at the school will develop the abilit</w:t>
      </w:r>
      <w:r>
        <w:rPr>
          <w:rFonts w:ascii="Century Gothic" w:hAnsi="Century Gothic"/>
        </w:rPr>
        <w:t>y to learn in a range of styles</w:t>
      </w:r>
      <w:r w:rsidRPr="004F5FE4">
        <w:rPr>
          <w:rFonts w:ascii="Century Gothic" w:hAnsi="Century Gothic"/>
        </w:rPr>
        <w:t xml:space="preserve"> and respond to a range of teaching styles to develop secure knowle</w:t>
      </w:r>
      <w:r>
        <w:rPr>
          <w:rFonts w:ascii="Century Gothic" w:hAnsi="Century Gothic"/>
        </w:rPr>
        <w:t xml:space="preserve">dge, understanding and skills. </w:t>
      </w:r>
    </w:p>
    <w:p w14:paraId="2940299F" w14:textId="77777777" w:rsidR="008B754B" w:rsidRPr="004F5FE4" w:rsidRDefault="008B754B" w:rsidP="008B754B">
      <w:pPr>
        <w:rPr>
          <w:rFonts w:ascii="Century Gothic" w:hAnsi="Century Gothic"/>
        </w:rPr>
      </w:pPr>
      <w:r w:rsidRPr="004F5FE4">
        <w:rPr>
          <w:rFonts w:ascii="Century Gothic" w:hAnsi="Century Gothic"/>
        </w:rPr>
        <w:t xml:space="preserve">Teachers at the school are required to maintain a quality of teaching which will ensure all </w:t>
      </w:r>
      <w:r>
        <w:rPr>
          <w:rFonts w:ascii="Century Gothic" w:hAnsi="Century Gothic"/>
        </w:rPr>
        <w:t>students</w:t>
      </w:r>
      <w:r w:rsidRPr="004F5FE4">
        <w:rPr>
          <w:rFonts w:ascii="Century Gothic" w:hAnsi="Century Gothic"/>
        </w:rPr>
        <w:t xml:space="preserve"> are engaged in their learning, appropriately challenged in their learning and therefore make good</w:t>
      </w:r>
      <w:r>
        <w:rPr>
          <w:rFonts w:ascii="Century Gothic" w:hAnsi="Century Gothic"/>
        </w:rPr>
        <w:t xml:space="preserve"> or better progress over time. </w:t>
      </w:r>
    </w:p>
    <w:p w14:paraId="1D897621" w14:textId="77777777" w:rsidR="008B754B" w:rsidRPr="004F5FE4" w:rsidRDefault="008B754B" w:rsidP="008B754B">
      <w:pPr>
        <w:rPr>
          <w:rFonts w:ascii="Century Gothic" w:hAnsi="Century Gothic"/>
        </w:rPr>
      </w:pPr>
      <w:r>
        <w:rPr>
          <w:rFonts w:ascii="Century Gothic" w:hAnsi="Century Gothic"/>
          <w:b/>
        </w:rPr>
        <w:t>6</w:t>
      </w:r>
      <w:r w:rsidRPr="00805B26">
        <w:rPr>
          <w:rFonts w:ascii="Century Gothic" w:hAnsi="Century Gothic"/>
          <w:b/>
        </w:rPr>
        <w:t>.1. Teaching Strategies</w:t>
      </w:r>
      <w:r w:rsidRPr="004F5FE4">
        <w:rPr>
          <w:rFonts w:ascii="Century Gothic" w:hAnsi="Century Gothic"/>
        </w:rPr>
        <w:t xml:space="preserve"> Teachers should adopt teaching approaches which meet the</w:t>
      </w:r>
      <w:r>
        <w:rPr>
          <w:rFonts w:ascii="Century Gothic" w:hAnsi="Century Gothic"/>
        </w:rPr>
        <w:t xml:space="preserve"> needs of students in the class,</w:t>
      </w:r>
      <w:r w:rsidRPr="004F5FE4">
        <w:rPr>
          <w:rFonts w:ascii="Century Gothic" w:hAnsi="Century Gothic"/>
        </w:rPr>
        <w:t xml:space="preserve"> enabling them to make excellent progress. Over time, teachers </w:t>
      </w:r>
      <w:r>
        <w:rPr>
          <w:rFonts w:ascii="Century Gothic" w:hAnsi="Century Gothic"/>
        </w:rPr>
        <w:t>should</w:t>
      </w:r>
      <w:r w:rsidRPr="004F5FE4">
        <w:rPr>
          <w:rFonts w:ascii="Century Gothic" w:hAnsi="Century Gothic"/>
        </w:rPr>
        <w:t xml:space="preserve"> consider teaching strategies which: </w:t>
      </w:r>
    </w:p>
    <w:p w14:paraId="3D85A0C3" w14:textId="7A129E7D"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Connect learning; allowing students to see how their learning fits into the ‘bigger picture’ through the use of ‘learning objectives’ which focus on the skills and knowledge learned during a lesson as opposed to tasks which need completing during a lesson. </w:t>
      </w:r>
    </w:p>
    <w:p w14:paraId="4A752B56" w14:textId="6EDA1D7F"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Engage learning; inspiring students to engage with, and recognise the relevance of, learning. </w:t>
      </w:r>
    </w:p>
    <w:p w14:paraId="0C0C5B8F" w14:textId="68006AAE"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Demonstrate learning; modelling secure knowledge, understanding and skills to help students understand how to make good progress. </w:t>
      </w:r>
    </w:p>
    <w:p w14:paraId="51214435" w14:textId="110B9ED6"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Review learning; allowing students to reflect and evaluate their learning; to correct, improve and re-draft to make progress. </w:t>
      </w:r>
    </w:p>
    <w:p w14:paraId="04427522" w14:textId="77777777" w:rsidR="008B754B" w:rsidRPr="004F5FE4" w:rsidRDefault="008B754B" w:rsidP="008B754B">
      <w:pPr>
        <w:rPr>
          <w:rFonts w:ascii="Century Gothic" w:hAnsi="Century Gothic"/>
        </w:rPr>
      </w:pPr>
      <w:r>
        <w:rPr>
          <w:rFonts w:ascii="Century Gothic" w:hAnsi="Century Gothic"/>
          <w:b/>
        </w:rPr>
        <w:lastRenderedPageBreak/>
        <w:t>6</w:t>
      </w:r>
      <w:r w:rsidRPr="00805B26">
        <w:rPr>
          <w:rFonts w:ascii="Century Gothic" w:hAnsi="Century Gothic"/>
          <w:b/>
        </w:rPr>
        <w:t>.2. Lesson Structure (Y7-13)</w:t>
      </w:r>
      <w:r w:rsidRPr="004F5FE4">
        <w:rPr>
          <w:rFonts w:ascii="Century Gothic" w:hAnsi="Century Gothic"/>
        </w:rPr>
        <w:t xml:space="preserve"> There is no set format that lessons must follow. Teachers should adopt a lesson structure which best meets the needs of students in the class in order to engage and </w:t>
      </w:r>
      <w:r>
        <w:rPr>
          <w:rFonts w:ascii="Century Gothic" w:hAnsi="Century Gothic"/>
        </w:rPr>
        <w:t>challenge students in order for</w:t>
      </w:r>
      <w:r w:rsidRPr="004F5FE4">
        <w:rPr>
          <w:rFonts w:ascii="Century Gothic" w:hAnsi="Century Gothic"/>
        </w:rPr>
        <w:t xml:space="preserve"> them to mak</w:t>
      </w:r>
      <w:r>
        <w:rPr>
          <w:rFonts w:ascii="Century Gothic" w:hAnsi="Century Gothic"/>
        </w:rPr>
        <w:t>e sustained progress over time.</w:t>
      </w:r>
    </w:p>
    <w:p w14:paraId="04943E98" w14:textId="5CC7F7BE" w:rsidR="008B754B" w:rsidRPr="004F5FE4" w:rsidRDefault="008B754B" w:rsidP="008B754B">
      <w:pPr>
        <w:rPr>
          <w:rFonts w:ascii="Century Gothic" w:hAnsi="Century Gothic"/>
        </w:rPr>
      </w:pPr>
      <w:r>
        <w:rPr>
          <w:rFonts w:ascii="Century Gothic" w:hAnsi="Century Gothic"/>
          <w:b/>
        </w:rPr>
        <w:t>6</w:t>
      </w:r>
      <w:r w:rsidRPr="00805B26">
        <w:rPr>
          <w:rFonts w:ascii="Century Gothic" w:hAnsi="Century Gothic"/>
          <w:b/>
        </w:rPr>
        <w:t>.3. Learning Objectives: (Y7-13)</w:t>
      </w:r>
      <w:r w:rsidRPr="004F5FE4">
        <w:rPr>
          <w:rFonts w:ascii="Century Gothic" w:hAnsi="Century Gothic"/>
        </w:rPr>
        <w:t xml:space="preserve"> Every lesson delivered at the school should have a clear learning objective. This learning objective should be shared with students. It is expected that teachers use a format which provides an indication of the purpose of the learning making reference to skills and/or knowledge rather than tasks: E.G. ‘Learn how to use a pie chart to present survey data’ as opposed to ‘Complete the </w:t>
      </w:r>
      <w:r w:rsidR="00731208">
        <w:rPr>
          <w:rFonts w:ascii="Century Gothic" w:hAnsi="Century Gothic"/>
        </w:rPr>
        <w:t xml:space="preserve">pie chart with </w:t>
      </w:r>
      <w:r w:rsidRPr="004F5FE4">
        <w:rPr>
          <w:rFonts w:ascii="Century Gothic" w:hAnsi="Century Gothic"/>
        </w:rPr>
        <w:t>survey results</w:t>
      </w:r>
      <w:r w:rsidR="00731208">
        <w:rPr>
          <w:rFonts w:ascii="Century Gothic" w:hAnsi="Century Gothic"/>
        </w:rPr>
        <w:t>’</w:t>
      </w:r>
      <w:r w:rsidRPr="004F5FE4">
        <w:rPr>
          <w:rFonts w:ascii="Century Gothic" w:hAnsi="Century Gothic"/>
        </w:rPr>
        <w:t xml:space="preserve">. Teachers may choose to word the learning objective as a question E.G. ‘How do we use a pie chart to present data’ and may also use success criteria in conjunction with the learning objective such as ‘I can use </w:t>
      </w:r>
      <w:r>
        <w:rPr>
          <w:rFonts w:ascii="Century Gothic" w:hAnsi="Century Gothic"/>
        </w:rPr>
        <w:t xml:space="preserve">a pie chart to present data’.  </w:t>
      </w:r>
    </w:p>
    <w:p w14:paraId="46320B42" w14:textId="77777777" w:rsidR="008B754B" w:rsidRPr="004F5FE4" w:rsidRDefault="008B754B" w:rsidP="008B754B">
      <w:pPr>
        <w:rPr>
          <w:rFonts w:ascii="Century Gothic" w:hAnsi="Century Gothic"/>
        </w:rPr>
      </w:pPr>
      <w:r>
        <w:rPr>
          <w:rFonts w:ascii="Century Gothic" w:hAnsi="Century Gothic"/>
          <w:b/>
        </w:rPr>
        <w:t>6</w:t>
      </w:r>
      <w:r w:rsidRPr="00805B26">
        <w:rPr>
          <w:rFonts w:ascii="Century Gothic" w:hAnsi="Century Gothic"/>
          <w:b/>
        </w:rPr>
        <w:t>.4. Differentiation (Y7-13)</w:t>
      </w:r>
      <w:r w:rsidRPr="004F5FE4">
        <w:rPr>
          <w:rFonts w:ascii="Century Gothic" w:hAnsi="Century Gothic"/>
        </w:rPr>
        <w:t xml:space="preserve"> Teachers will differentiate activities and resources to challenge and support students in their learning. Differentiation will be planned effecti</w:t>
      </w:r>
      <w:r>
        <w:rPr>
          <w:rFonts w:ascii="Century Gothic" w:hAnsi="Century Gothic"/>
        </w:rPr>
        <w:t xml:space="preserve">vely by considering the </w:t>
      </w:r>
      <w:r w:rsidRPr="004F5FE4">
        <w:rPr>
          <w:rFonts w:ascii="Century Gothic" w:hAnsi="Century Gothic"/>
        </w:rPr>
        <w:t>ability of students. There is no preferred method of differentiation however differentiation should be via teacher input and not student outcome and take into account the information distributed by the SENCO. As a starting point to differentiating learning, teachers may wish to consider students in key abili</w:t>
      </w:r>
      <w:r>
        <w:rPr>
          <w:rFonts w:ascii="Century Gothic" w:hAnsi="Century Gothic"/>
        </w:rPr>
        <w:t xml:space="preserve">ty cohorts: base, core, boost. </w:t>
      </w:r>
    </w:p>
    <w:p w14:paraId="08E6CC1B" w14:textId="77777777" w:rsidR="008B754B" w:rsidRPr="004F5FE4" w:rsidRDefault="008B754B" w:rsidP="008B754B">
      <w:pPr>
        <w:rPr>
          <w:rFonts w:ascii="Century Gothic" w:hAnsi="Century Gothic"/>
        </w:rPr>
      </w:pPr>
      <w:r>
        <w:rPr>
          <w:rFonts w:ascii="Century Gothic" w:hAnsi="Century Gothic"/>
          <w:b/>
        </w:rPr>
        <w:t>6</w:t>
      </w:r>
      <w:r w:rsidRPr="00805B26">
        <w:rPr>
          <w:rFonts w:ascii="Century Gothic" w:hAnsi="Century Gothic"/>
          <w:b/>
        </w:rPr>
        <w:t>.5. Assessment (Y7-Y13)</w:t>
      </w:r>
      <w:r w:rsidRPr="004F5FE4">
        <w:rPr>
          <w:rFonts w:ascii="Century Gothic" w:hAnsi="Century Gothic"/>
        </w:rPr>
        <w:t xml:space="preserve"> Teachers will use assessment to check knowledge, understanding and skills regularly during the lesson. A variety of assessment methods will be used </w:t>
      </w:r>
      <w:r w:rsidRPr="004F5FE4">
        <w:rPr>
          <w:rFonts w:ascii="Century Gothic" w:hAnsi="Century Gothic"/>
        </w:rPr>
        <w:lastRenderedPageBreak/>
        <w:t>and (as</w:t>
      </w:r>
      <w:r>
        <w:rPr>
          <w:rFonts w:ascii="Century Gothic" w:hAnsi="Century Gothic"/>
        </w:rPr>
        <w:t xml:space="preserve"> </w:t>
      </w:r>
      <w:r w:rsidRPr="004F5FE4">
        <w:rPr>
          <w:rFonts w:ascii="Century Gothic" w:hAnsi="Century Gothic"/>
        </w:rPr>
        <w:t>a result) the teacher adapts the lesson for everyone/groups of students/individual students to provide additional challenge of extra support. Please see section 8 for specific guidance on Marking, Feedback &amp; Assessment. All written assessments at KS4 and 5 should be handwritten unless the course specification allows for word processed work or it is the student’s normal way of work</w:t>
      </w:r>
      <w:r>
        <w:rPr>
          <w:rFonts w:ascii="Century Gothic" w:hAnsi="Century Gothic"/>
        </w:rPr>
        <w:t xml:space="preserve">ing under access arrangements. </w:t>
      </w:r>
    </w:p>
    <w:p w14:paraId="1930D538" w14:textId="77777777" w:rsidR="008B754B" w:rsidRPr="004F5FE4" w:rsidRDefault="008B754B" w:rsidP="008B754B">
      <w:pPr>
        <w:rPr>
          <w:rFonts w:ascii="Century Gothic" w:hAnsi="Century Gothic"/>
        </w:rPr>
      </w:pPr>
      <w:r>
        <w:rPr>
          <w:rFonts w:ascii="Century Gothic" w:hAnsi="Century Gothic"/>
          <w:b/>
        </w:rPr>
        <w:t>6</w:t>
      </w:r>
      <w:r w:rsidRPr="00805B26">
        <w:rPr>
          <w:rFonts w:ascii="Century Gothic" w:hAnsi="Century Gothic"/>
          <w:b/>
        </w:rPr>
        <w:t>.6. Effective Questioning (Y7-13)</w:t>
      </w:r>
      <w:r>
        <w:rPr>
          <w:rFonts w:ascii="Century Gothic" w:hAnsi="Century Gothic"/>
        </w:rPr>
        <w:t xml:space="preserve"> Questioning will be</w:t>
      </w:r>
      <w:r w:rsidRPr="004F5FE4">
        <w:rPr>
          <w:rFonts w:ascii="Century Gothic" w:hAnsi="Century Gothic"/>
        </w:rPr>
        <w:t xml:space="preserve"> used frequently by the teacher to engage students in dialogue about their learning and progress. Questioning will be used by teachers as an assessment tool to check knowledge, understanding and skills and will engage all students in the class. For the most-part teachers will adopt a targeted approach to whole-class questioning. This will allow the teacher to select students to respond to their questions (avoiding relying on students to raise their hand to respond to questions). This allows the teacher to ensure participation and provide a better gau</w:t>
      </w:r>
      <w:r>
        <w:rPr>
          <w:rFonts w:ascii="Century Gothic" w:hAnsi="Century Gothic"/>
        </w:rPr>
        <w:t>ge of understanding. Teachers will give thinking time after asking all students a question before selecting a student to answer.</w:t>
      </w:r>
    </w:p>
    <w:p w14:paraId="01707BAC" w14:textId="7E78161A" w:rsidR="008B754B" w:rsidRDefault="008B754B" w:rsidP="008B754B">
      <w:pPr>
        <w:rPr>
          <w:rFonts w:ascii="Century Gothic" w:hAnsi="Century Gothic"/>
        </w:rPr>
      </w:pPr>
      <w:r>
        <w:rPr>
          <w:rFonts w:ascii="Century Gothic" w:hAnsi="Century Gothic"/>
          <w:b/>
        </w:rPr>
        <w:t>6</w:t>
      </w:r>
      <w:r w:rsidRPr="00805B26">
        <w:rPr>
          <w:rFonts w:ascii="Century Gothic" w:hAnsi="Century Gothic"/>
          <w:b/>
        </w:rPr>
        <w:t>.7. Literacy and Numeracy (Y1-13)</w:t>
      </w:r>
      <w:r w:rsidRPr="004F5FE4">
        <w:rPr>
          <w:rFonts w:ascii="Century Gothic" w:hAnsi="Century Gothic"/>
        </w:rPr>
        <w:t xml:space="preserve"> Teachers will take advantage of opportunities to develop literacy and numeracy</w:t>
      </w:r>
      <w:r>
        <w:rPr>
          <w:rFonts w:ascii="Century Gothic" w:hAnsi="Century Gothic"/>
        </w:rPr>
        <w:t xml:space="preserve"> in line with the whole school objective of raising standards of oral and written literacy</w:t>
      </w:r>
      <w:r w:rsidRPr="004F5FE4">
        <w:rPr>
          <w:rFonts w:ascii="Century Gothic" w:hAnsi="Century Gothic"/>
        </w:rPr>
        <w:t xml:space="preserve">. Teachers are expected to demonstrate the highest standards of spelling, punctuation, grammar and application of number in their teaching. Teachers will maintain a focus on key terminology and correct mathematical methods in their teaching. Teachers will expect students to articulate their understanding in complex sentences (both written and orally). There are specific whole school Numeracy and Literacy policies to refer </w:t>
      </w:r>
      <w:r w:rsidR="00731208">
        <w:rPr>
          <w:rFonts w:ascii="Century Gothic" w:hAnsi="Century Gothic"/>
        </w:rPr>
        <w:t xml:space="preserve">to </w:t>
      </w:r>
      <w:r w:rsidRPr="004F5FE4">
        <w:rPr>
          <w:rFonts w:ascii="Century Gothic" w:hAnsi="Century Gothic"/>
        </w:rPr>
        <w:t>which incorporate effective strategies.</w:t>
      </w:r>
      <w:r>
        <w:rPr>
          <w:rFonts w:ascii="Century Gothic" w:hAnsi="Century Gothic"/>
        </w:rPr>
        <w:t xml:space="preserve"> </w:t>
      </w:r>
    </w:p>
    <w:p w14:paraId="53451D0C" w14:textId="4F78185E"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lastRenderedPageBreak/>
        <w:t xml:space="preserve">Where writing is scaffolded using a writing frame, sentence starters, modelling or </w:t>
      </w:r>
      <w:r w:rsidR="00731208">
        <w:rPr>
          <w:rFonts w:ascii="Century Gothic" w:hAnsi="Century Gothic"/>
        </w:rPr>
        <w:t xml:space="preserve">where </w:t>
      </w:r>
      <w:r w:rsidRPr="009E04CB">
        <w:rPr>
          <w:rFonts w:ascii="Century Gothic" w:hAnsi="Century Gothic"/>
        </w:rPr>
        <w:t>a group drafts a response</w:t>
      </w:r>
      <w:r w:rsidR="00731208">
        <w:rPr>
          <w:rFonts w:ascii="Century Gothic" w:hAnsi="Century Gothic"/>
        </w:rPr>
        <w:t>,</w:t>
      </w:r>
      <w:r w:rsidRPr="009E04CB">
        <w:rPr>
          <w:rFonts w:ascii="Century Gothic" w:hAnsi="Century Gothic"/>
        </w:rPr>
        <w:t xml:space="preserve"> these passages of writing should be labelled / identified in pupil work as </w:t>
      </w:r>
      <w:r w:rsidRPr="00731208">
        <w:rPr>
          <w:rFonts w:ascii="Century Gothic" w:hAnsi="Century Gothic"/>
          <w:i/>
        </w:rPr>
        <w:t>scaffolded, modelled response or group draft response</w:t>
      </w:r>
      <w:r w:rsidRPr="009E04CB">
        <w:rPr>
          <w:rFonts w:ascii="Century Gothic" w:hAnsi="Century Gothic"/>
        </w:rPr>
        <w:t xml:space="preserve"> so it is clear where work is differentiated or supported and where it is a student’s original work so as ensure accurate assessment of student progress.</w:t>
      </w:r>
    </w:p>
    <w:p w14:paraId="262D9ADF" w14:textId="77777777" w:rsidR="008B754B" w:rsidRPr="004F5FE4" w:rsidRDefault="008B754B" w:rsidP="008B754B">
      <w:pPr>
        <w:rPr>
          <w:rFonts w:ascii="Century Gothic" w:hAnsi="Century Gothic"/>
        </w:rPr>
      </w:pPr>
      <w:r>
        <w:rPr>
          <w:rFonts w:ascii="Century Gothic" w:hAnsi="Century Gothic"/>
          <w:b/>
        </w:rPr>
        <w:t>7</w:t>
      </w:r>
      <w:r w:rsidRPr="00805B26">
        <w:rPr>
          <w:rFonts w:ascii="Century Gothic" w:hAnsi="Century Gothic"/>
          <w:b/>
        </w:rPr>
        <w:t>. Planning</w:t>
      </w:r>
      <w:r>
        <w:rPr>
          <w:rFonts w:ascii="Century Gothic" w:hAnsi="Century Gothic"/>
        </w:rPr>
        <w:t xml:space="preserve"> </w:t>
      </w:r>
    </w:p>
    <w:p w14:paraId="3E9B3461" w14:textId="77777777" w:rsidR="008B754B" w:rsidRPr="004F5FE4" w:rsidRDefault="008B754B" w:rsidP="008B754B">
      <w:pPr>
        <w:rPr>
          <w:rFonts w:ascii="Century Gothic" w:hAnsi="Century Gothic"/>
        </w:rPr>
      </w:pPr>
      <w:r>
        <w:rPr>
          <w:rFonts w:ascii="Century Gothic" w:hAnsi="Century Gothic"/>
          <w:b/>
        </w:rPr>
        <w:t>7</w:t>
      </w:r>
      <w:r w:rsidRPr="00805B26">
        <w:rPr>
          <w:rFonts w:ascii="Century Gothic" w:hAnsi="Century Gothic"/>
          <w:b/>
        </w:rPr>
        <w:t>.1. Long-Term Planning (Y7-13)</w:t>
      </w:r>
      <w:r w:rsidRPr="004F5FE4">
        <w:rPr>
          <w:rFonts w:ascii="Century Gothic" w:hAnsi="Century Gothic"/>
        </w:rPr>
        <w:t xml:space="preserve"> Each subject will ensure that a long-term plan (course overview) is in place. This provides an overview of units and topics which are to be delivered to a particular cohort of students within a subject. This document should make specific references to the national curriculum or course specification. </w:t>
      </w:r>
    </w:p>
    <w:p w14:paraId="63353F22" w14:textId="77777777" w:rsidR="008B754B" w:rsidRPr="004F5FE4" w:rsidRDefault="008B754B" w:rsidP="008B754B">
      <w:pPr>
        <w:rPr>
          <w:rFonts w:ascii="Century Gothic" w:hAnsi="Century Gothic"/>
        </w:rPr>
      </w:pPr>
      <w:r>
        <w:rPr>
          <w:rFonts w:ascii="Century Gothic" w:hAnsi="Century Gothic"/>
          <w:b/>
        </w:rPr>
        <w:t>7</w:t>
      </w:r>
      <w:r w:rsidRPr="00805B26">
        <w:rPr>
          <w:rFonts w:ascii="Century Gothic" w:hAnsi="Century Gothic"/>
          <w:b/>
        </w:rPr>
        <w:t>.2. Medium-Term Planning (Y7-13)</w:t>
      </w:r>
      <w:r w:rsidRPr="004F5FE4">
        <w:rPr>
          <w:rFonts w:ascii="Century Gothic" w:hAnsi="Century Gothic"/>
        </w:rPr>
        <w:t xml:space="preserve"> Each subject will ensure that</w:t>
      </w:r>
      <w:r>
        <w:rPr>
          <w:rFonts w:ascii="Century Gothic" w:hAnsi="Century Gothic"/>
        </w:rPr>
        <w:t xml:space="preserve"> a</w:t>
      </w:r>
      <w:r w:rsidRPr="004F5FE4">
        <w:rPr>
          <w:rFonts w:ascii="Century Gothic" w:hAnsi="Century Gothic"/>
        </w:rPr>
        <w:t xml:space="preserve"> medium-term plan (scheme of work) is in place. This provides suggestions of content, activities, resources and differentiation strategies for lessons within a particular unit of work. The medium-term pla</w:t>
      </w:r>
      <w:r>
        <w:rPr>
          <w:rFonts w:ascii="Century Gothic" w:hAnsi="Century Gothic"/>
        </w:rPr>
        <w:t>n should identify suggestions for</w:t>
      </w:r>
      <w:r w:rsidRPr="004F5FE4">
        <w:rPr>
          <w:rFonts w:ascii="Century Gothic" w:hAnsi="Century Gothic"/>
        </w:rPr>
        <w:t xml:space="preserve"> the three distinct ability groups (boost, core &amp; base). This document should make specific references to the national curri</w:t>
      </w:r>
      <w:r>
        <w:rPr>
          <w:rFonts w:ascii="Century Gothic" w:hAnsi="Century Gothic"/>
        </w:rPr>
        <w:t xml:space="preserve">culum or course specification. </w:t>
      </w:r>
    </w:p>
    <w:p w14:paraId="0CC3E9A6" w14:textId="77777777" w:rsidR="008B754B" w:rsidRPr="004F5FE4" w:rsidRDefault="008B754B" w:rsidP="008B754B">
      <w:pPr>
        <w:rPr>
          <w:rFonts w:ascii="Century Gothic" w:hAnsi="Century Gothic"/>
        </w:rPr>
      </w:pPr>
      <w:r>
        <w:rPr>
          <w:rFonts w:ascii="Century Gothic" w:hAnsi="Century Gothic"/>
          <w:b/>
        </w:rPr>
        <w:t>7</w:t>
      </w:r>
      <w:r w:rsidRPr="00805B26">
        <w:rPr>
          <w:rFonts w:ascii="Century Gothic" w:hAnsi="Century Gothic"/>
          <w:b/>
        </w:rPr>
        <w:t>.3. Lesson Planning (Y7-13)</w:t>
      </w:r>
      <w:r w:rsidRPr="004F5FE4">
        <w:rPr>
          <w:rFonts w:ascii="Century Gothic" w:hAnsi="Century Gothic"/>
        </w:rPr>
        <w:t xml:space="preserve"> Teachers will plan every lesson in advance to ensure clear progression between lessons. Teachers will ensure that they consider the ability of students and knowledge of student progress from previous lessons/assessments to prepare high quality learning experiences. Teachers will maintain an accurate record of lesson planning using a suitably secure</w:t>
      </w:r>
      <w:r>
        <w:rPr>
          <w:rFonts w:ascii="Century Gothic" w:hAnsi="Century Gothic"/>
        </w:rPr>
        <w:t xml:space="preserve"> method (eg. teacher planner). </w:t>
      </w:r>
    </w:p>
    <w:p w14:paraId="52E7472A" w14:textId="77777777" w:rsidR="008B754B" w:rsidRPr="004F5FE4" w:rsidRDefault="008B754B" w:rsidP="008B754B">
      <w:pPr>
        <w:rPr>
          <w:rFonts w:ascii="Century Gothic" w:hAnsi="Century Gothic"/>
        </w:rPr>
      </w:pPr>
      <w:r>
        <w:rPr>
          <w:rFonts w:ascii="Century Gothic" w:hAnsi="Century Gothic"/>
          <w:b/>
        </w:rPr>
        <w:lastRenderedPageBreak/>
        <w:t>7</w:t>
      </w:r>
      <w:r w:rsidRPr="00805B26">
        <w:rPr>
          <w:rFonts w:ascii="Century Gothic" w:hAnsi="Century Gothic"/>
          <w:b/>
        </w:rPr>
        <w:t>.4. Considerations when planning (Y7-13)</w:t>
      </w:r>
      <w:r w:rsidRPr="004F5FE4">
        <w:rPr>
          <w:rFonts w:ascii="Century Gothic" w:hAnsi="Century Gothic"/>
        </w:rPr>
        <w:t xml:space="preserve"> Teachers will consider a number of factors when planning effective teaching and learning: </w:t>
      </w:r>
    </w:p>
    <w:p w14:paraId="0DA20980" w14:textId="01E2E0F0"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Specific knowledge, understanding and skills development. </w:t>
      </w:r>
    </w:p>
    <w:p w14:paraId="1C5334EA" w14:textId="304CBEE2"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The starting point of students in the class. </w:t>
      </w:r>
    </w:p>
    <w:p w14:paraId="3F21BE70" w14:textId="3D296FE5"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Ability cohorts of students in the class; Base, Core, Boost; Guidance will be provided by the SENCO as appropriate. </w:t>
      </w:r>
    </w:p>
    <w:p w14:paraId="0C93A8D4" w14:textId="11EB7EDB"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Differentiation strategies; Guidance will be provided by the SENCO and Challenge Policy as appropriate.</w:t>
      </w:r>
    </w:p>
    <w:p w14:paraId="17C09433" w14:textId="574913F6"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Reading ages and literacy ability information will be available on SIMs.</w:t>
      </w:r>
    </w:p>
    <w:p w14:paraId="5202316F" w14:textId="2A050BEC"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Assessment, Marking &amp; Feedback. </w:t>
      </w:r>
    </w:p>
    <w:p w14:paraId="392F3F0C" w14:textId="2ED96F90"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Reflect and Progress (RAP) Time.</w:t>
      </w:r>
    </w:p>
    <w:p w14:paraId="64929363" w14:textId="0F2B87C3"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Group work.</w:t>
      </w:r>
    </w:p>
    <w:p w14:paraId="662D299C" w14:textId="389A6841"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Independent work. </w:t>
      </w:r>
    </w:p>
    <w:p w14:paraId="6DA22E0B" w14:textId="7A97F81E"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Working in silence when appropriate.</w:t>
      </w:r>
    </w:p>
    <w:p w14:paraId="01CD5D2D" w14:textId="6A8317A2"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Making connections between the learning in lessons.</w:t>
      </w:r>
    </w:p>
    <w:p w14:paraId="3E7C4085" w14:textId="5A10DC44"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Teachers should plan collaboratively in faculties to help with workload, help with quality assurance and ensure consistency across subjects. </w:t>
      </w:r>
    </w:p>
    <w:p w14:paraId="3FC3F880" w14:textId="77777777" w:rsidR="008B754B" w:rsidRPr="004F5FE4" w:rsidRDefault="008B754B" w:rsidP="008B754B">
      <w:pPr>
        <w:rPr>
          <w:rFonts w:ascii="Century Gothic" w:hAnsi="Century Gothic"/>
        </w:rPr>
      </w:pPr>
      <w:r>
        <w:rPr>
          <w:rFonts w:ascii="Century Gothic" w:hAnsi="Century Gothic"/>
          <w:b/>
        </w:rPr>
        <w:t>7</w:t>
      </w:r>
      <w:r w:rsidRPr="00805B26">
        <w:rPr>
          <w:rFonts w:ascii="Century Gothic" w:hAnsi="Century Gothic"/>
          <w:b/>
        </w:rPr>
        <w:t>.5. Setting Cover Work (Y7-11)</w:t>
      </w:r>
      <w:r>
        <w:rPr>
          <w:rFonts w:ascii="Century Gothic" w:hAnsi="Century Gothic"/>
        </w:rPr>
        <w:t xml:space="preserve"> Where a</w:t>
      </w:r>
      <w:r w:rsidRPr="004F5FE4">
        <w:rPr>
          <w:rFonts w:ascii="Century Gothic" w:hAnsi="Century Gothic"/>
        </w:rPr>
        <w:t xml:space="preserve"> teacher </w:t>
      </w:r>
      <w:r>
        <w:rPr>
          <w:rFonts w:ascii="Century Gothic" w:hAnsi="Century Gothic"/>
        </w:rPr>
        <w:t>is unable to teach a class on the</w:t>
      </w:r>
      <w:r w:rsidRPr="004F5FE4">
        <w:rPr>
          <w:rFonts w:ascii="Century Gothic" w:hAnsi="Century Gothic"/>
        </w:rPr>
        <w:t xml:space="preserve"> occasion</w:t>
      </w:r>
      <w:r>
        <w:rPr>
          <w:rFonts w:ascii="Century Gothic" w:hAnsi="Century Gothic"/>
        </w:rPr>
        <w:t xml:space="preserve"> of a planned absence</w:t>
      </w:r>
      <w:r w:rsidRPr="004F5FE4">
        <w:rPr>
          <w:rFonts w:ascii="Century Gothic" w:hAnsi="Century Gothic"/>
        </w:rPr>
        <w:t xml:space="preserve">, the school will make provision for another </w:t>
      </w:r>
      <w:r>
        <w:rPr>
          <w:rFonts w:ascii="Century Gothic" w:hAnsi="Century Gothic"/>
        </w:rPr>
        <w:t>teacher</w:t>
      </w:r>
      <w:r w:rsidRPr="004F5FE4">
        <w:rPr>
          <w:rFonts w:ascii="Century Gothic" w:hAnsi="Century Gothic"/>
        </w:rPr>
        <w:t xml:space="preserve"> to teach the class in their place. Appropriate work will be set </w:t>
      </w:r>
      <w:r>
        <w:rPr>
          <w:rFonts w:ascii="Century Gothic" w:hAnsi="Century Gothic"/>
        </w:rPr>
        <w:t>by</w:t>
      </w:r>
      <w:r w:rsidRPr="004F5FE4">
        <w:rPr>
          <w:rFonts w:ascii="Century Gothic" w:hAnsi="Century Gothic"/>
        </w:rPr>
        <w:t xml:space="preserve"> the class </w:t>
      </w:r>
      <w:r>
        <w:rPr>
          <w:rFonts w:ascii="Century Gothic" w:hAnsi="Century Gothic"/>
        </w:rPr>
        <w:t xml:space="preserve">teacher </w:t>
      </w:r>
      <w:r w:rsidRPr="004F5FE4">
        <w:rPr>
          <w:rFonts w:ascii="Century Gothic" w:hAnsi="Century Gothic"/>
        </w:rPr>
        <w:t xml:space="preserve">which will be </w:t>
      </w:r>
      <w:r w:rsidRPr="004F5FE4">
        <w:rPr>
          <w:rFonts w:ascii="Century Gothic" w:hAnsi="Century Gothic"/>
        </w:rPr>
        <w:lastRenderedPageBreak/>
        <w:t xml:space="preserve">delivered by another member of staff. </w:t>
      </w:r>
      <w:r w:rsidRPr="00181E56">
        <w:rPr>
          <w:rFonts w:ascii="Century Gothic" w:hAnsi="Century Gothic"/>
        </w:rPr>
        <w:t>Teachers have a professional responsibility to ensure that an appropriately planned lesson is available to the cover teacher.</w:t>
      </w:r>
      <w:r>
        <w:rPr>
          <w:rFonts w:ascii="Century Gothic" w:hAnsi="Century Gothic"/>
        </w:rPr>
        <w:t xml:space="preserve"> </w:t>
      </w:r>
      <w:r w:rsidRPr="004F5FE4">
        <w:rPr>
          <w:rFonts w:ascii="Century Gothic" w:hAnsi="Century Gothic"/>
        </w:rPr>
        <w:t xml:space="preserve">The class teacher will provide the following to the office manager: </w:t>
      </w:r>
    </w:p>
    <w:p w14:paraId="5C210A3C" w14:textId="5CB300BC"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A lesson plan/summary ensuring that there is </w:t>
      </w:r>
      <w:r w:rsidRPr="009E04CB">
        <w:rPr>
          <w:rFonts w:ascii="Century Gothic" w:hAnsi="Century Gothic"/>
          <w:i/>
          <w:u w:val="single"/>
        </w:rPr>
        <w:t>sufficient appropriate</w:t>
      </w:r>
      <w:r w:rsidRPr="009E04CB">
        <w:rPr>
          <w:rFonts w:ascii="Century Gothic" w:hAnsi="Century Gothic"/>
        </w:rPr>
        <w:t xml:space="preserve"> work to occupy students for the full duration of the lesson; </w:t>
      </w:r>
    </w:p>
    <w:p w14:paraId="7A92816D" w14:textId="707EED9B"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An up-to-date seating plan; </w:t>
      </w:r>
    </w:p>
    <w:p w14:paraId="617C266F" w14:textId="3CD831CA"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Resources for the teacher (eg. a presentation); </w:t>
      </w:r>
    </w:p>
    <w:p w14:paraId="72DB69A1" w14:textId="3964C7CC"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Resources for the students (eg. text books, equipment); </w:t>
      </w:r>
    </w:p>
    <w:p w14:paraId="6670489C" w14:textId="692815B6"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Cover work must be appropria</w:t>
      </w:r>
      <w:r w:rsidR="00731208">
        <w:rPr>
          <w:rFonts w:ascii="Century Gothic" w:hAnsi="Century Gothic"/>
        </w:rPr>
        <w:t>tely differentiated so all students</w:t>
      </w:r>
      <w:r w:rsidRPr="009E04CB">
        <w:rPr>
          <w:rFonts w:ascii="Century Gothic" w:hAnsi="Century Gothic"/>
        </w:rPr>
        <w:t>s are able to access the learning.</w:t>
      </w:r>
    </w:p>
    <w:p w14:paraId="7C9E8413" w14:textId="2E46206E"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Where work is set for a student out of a lesson for medical or behaviour reasons, work must be appropriate so that the student is able to access the learning.</w:t>
      </w:r>
    </w:p>
    <w:p w14:paraId="683DD352" w14:textId="77777777" w:rsidR="008B754B" w:rsidRDefault="008B754B" w:rsidP="008B754B">
      <w:pPr>
        <w:rPr>
          <w:rFonts w:ascii="Century Gothic" w:hAnsi="Century Gothic"/>
        </w:rPr>
      </w:pPr>
      <w:r>
        <w:rPr>
          <w:rFonts w:ascii="Century Gothic" w:hAnsi="Century Gothic"/>
          <w:b/>
        </w:rPr>
        <w:t>7</w:t>
      </w:r>
      <w:r w:rsidRPr="00805B26">
        <w:rPr>
          <w:rFonts w:ascii="Century Gothic" w:hAnsi="Century Gothic"/>
          <w:b/>
        </w:rPr>
        <w:t>.6. Setting Cover Work (Y12-13)</w:t>
      </w:r>
      <w:r w:rsidRPr="004F5FE4">
        <w:rPr>
          <w:rFonts w:ascii="Century Gothic" w:hAnsi="Century Gothic"/>
        </w:rPr>
        <w:t xml:space="preserve"> Where</w:t>
      </w:r>
      <w:r>
        <w:rPr>
          <w:rFonts w:ascii="Century Gothic" w:hAnsi="Century Gothic"/>
        </w:rPr>
        <w:t xml:space="preserve"> a</w:t>
      </w:r>
      <w:r w:rsidRPr="004F5FE4">
        <w:rPr>
          <w:rFonts w:ascii="Century Gothic" w:hAnsi="Century Gothic"/>
        </w:rPr>
        <w:t xml:space="preserve"> teacher is unable to teach a P16 class on an occasion, the teacher should provide students with appropriate independent work. If the absence in planned in advance students should be provided with the work in advance. Where the absence in unplanned (eg. illness) the work should be emailed directly to students. Where possible sixth form students will be supervised</w:t>
      </w:r>
      <w:r>
        <w:rPr>
          <w:rFonts w:ascii="Century Gothic" w:hAnsi="Century Gothic"/>
        </w:rPr>
        <w:t xml:space="preserve"> to complete independent work. </w:t>
      </w:r>
    </w:p>
    <w:p w14:paraId="26E0EBE6" w14:textId="77777777" w:rsidR="008B754B" w:rsidRPr="004F5FE4" w:rsidRDefault="008B754B" w:rsidP="008B754B">
      <w:pPr>
        <w:rPr>
          <w:rFonts w:ascii="Century Gothic" w:hAnsi="Century Gothic"/>
        </w:rPr>
      </w:pPr>
    </w:p>
    <w:p w14:paraId="1DC69ABE" w14:textId="77777777" w:rsidR="008B754B" w:rsidRPr="004F5FE4" w:rsidRDefault="008B754B" w:rsidP="008B754B">
      <w:pPr>
        <w:rPr>
          <w:rFonts w:ascii="Century Gothic" w:hAnsi="Century Gothic"/>
        </w:rPr>
      </w:pPr>
      <w:r w:rsidRPr="00805B26">
        <w:rPr>
          <w:rFonts w:ascii="Century Gothic" w:hAnsi="Century Gothic"/>
          <w:b/>
        </w:rPr>
        <w:lastRenderedPageBreak/>
        <w:t>8. Marking, Feedback &amp; Assessment</w:t>
      </w:r>
      <w:r w:rsidRPr="004F5FE4">
        <w:rPr>
          <w:rFonts w:ascii="Century Gothic" w:hAnsi="Century Gothic"/>
        </w:rPr>
        <w:t xml:space="preserve"> Marking and assessment </w:t>
      </w:r>
      <w:r>
        <w:rPr>
          <w:rFonts w:ascii="Century Gothic" w:hAnsi="Century Gothic"/>
        </w:rPr>
        <w:t>are</w:t>
      </w:r>
      <w:r w:rsidRPr="004F5FE4">
        <w:rPr>
          <w:rFonts w:ascii="Century Gothic" w:hAnsi="Century Gothic"/>
        </w:rPr>
        <w:t xml:space="preserve"> important part</w:t>
      </w:r>
      <w:r>
        <w:rPr>
          <w:rFonts w:ascii="Century Gothic" w:hAnsi="Century Gothic"/>
        </w:rPr>
        <w:t>s</w:t>
      </w:r>
      <w:r w:rsidRPr="004F5FE4">
        <w:rPr>
          <w:rFonts w:ascii="Century Gothic" w:hAnsi="Century Gothic"/>
        </w:rPr>
        <w:t xml:space="preserve"> </w:t>
      </w:r>
      <w:r>
        <w:rPr>
          <w:rFonts w:ascii="Century Gothic" w:hAnsi="Century Gothic"/>
        </w:rPr>
        <w:t>of teaching and learning and are</w:t>
      </w:r>
      <w:r w:rsidRPr="004F5FE4">
        <w:rPr>
          <w:rFonts w:ascii="Century Gothic" w:hAnsi="Century Gothic"/>
        </w:rPr>
        <w:t xml:space="preserve"> used to provide students with feedbac</w:t>
      </w:r>
      <w:r>
        <w:rPr>
          <w:rFonts w:ascii="Century Gothic" w:hAnsi="Century Gothic"/>
        </w:rPr>
        <w:t>k (to promote progress) and as</w:t>
      </w:r>
      <w:r w:rsidRPr="004F5FE4">
        <w:rPr>
          <w:rFonts w:ascii="Century Gothic" w:hAnsi="Century Gothic"/>
        </w:rPr>
        <w:t xml:space="preserve"> t</w:t>
      </w:r>
      <w:r>
        <w:rPr>
          <w:rFonts w:ascii="Century Gothic" w:hAnsi="Century Gothic"/>
        </w:rPr>
        <w:t xml:space="preserve">ools to inform lesson planning. </w:t>
      </w:r>
    </w:p>
    <w:p w14:paraId="672B29BD" w14:textId="77777777" w:rsidR="008B754B" w:rsidRPr="004F5FE4" w:rsidRDefault="008B754B" w:rsidP="008B754B">
      <w:pPr>
        <w:rPr>
          <w:rFonts w:ascii="Century Gothic" w:hAnsi="Century Gothic"/>
        </w:rPr>
      </w:pPr>
      <w:r w:rsidRPr="00805B26">
        <w:rPr>
          <w:rFonts w:ascii="Century Gothic" w:hAnsi="Century Gothic"/>
          <w:b/>
        </w:rPr>
        <w:t>8.1. Frequency of Marking (Y7-13)</w:t>
      </w:r>
      <w:r w:rsidRPr="004F5FE4">
        <w:rPr>
          <w:rFonts w:ascii="Century Gothic" w:hAnsi="Century Gothic"/>
        </w:rPr>
        <w:t xml:space="preserve"> Marking and feedback must be regular</w:t>
      </w:r>
      <w:r w:rsidRPr="004A5398">
        <w:rPr>
          <w:rFonts w:ascii="Century Gothic" w:hAnsi="Century Gothic"/>
        </w:rPr>
        <w:t>. An appropriate selected piece of work must be marked (by the teacher) every 6-8 lessons at KS3, and every 5 lessons for most subjects at KS4 and all subjects at KS5 for each class. At KS4 English and Maths will be marked every 5-8 lessons. When work is marked, teachers will use a range of marking and feedback strategies. All teachers</w:t>
      </w:r>
      <w:r w:rsidRPr="004F5FE4">
        <w:rPr>
          <w:rFonts w:ascii="Century Gothic" w:hAnsi="Century Gothic"/>
        </w:rPr>
        <w:t xml:space="preserve"> will mark in green ink for subject content and use a pink h</w:t>
      </w:r>
      <w:r>
        <w:rPr>
          <w:rFonts w:ascii="Century Gothic" w:hAnsi="Century Gothic"/>
        </w:rPr>
        <w:t>ighlighter for literacy errors.</w:t>
      </w:r>
    </w:p>
    <w:p w14:paraId="7DED12C5" w14:textId="77777777" w:rsidR="008B754B" w:rsidRPr="004F5FE4" w:rsidRDefault="008B754B" w:rsidP="008B754B">
      <w:pPr>
        <w:rPr>
          <w:rFonts w:ascii="Century Gothic" w:hAnsi="Century Gothic"/>
        </w:rPr>
      </w:pPr>
      <w:r w:rsidRPr="00805B26">
        <w:rPr>
          <w:rFonts w:ascii="Century Gothic" w:hAnsi="Century Gothic"/>
          <w:b/>
        </w:rPr>
        <w:t>8.2. Formative Marking (Y7-13)</w:t>
      </w:r>
      <w:r w:rsidRPr="004F5FE4">
        <w:rPr>
          <w:rFonts w:ascii="Century Gothic" w:hAnsi="Century Gothic"/>
        </w:rPr>
        <w:t xml:space="preserve"> When teachers mark an appropriate selected piece of work as part of an ongoing project/unit of study, formative marking should be used to provide ongoing feedback. </w:t>
      </w:r>
    </w:p>
    <w:p w14:paraId="0AF60AFA" w14:textId="37893615"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Spelling, grammar and punctuation errors should be identified (students must correct these later) </w:t>
      </w:r>
    </w:p>
    <w:p w14:paraId="1C0FD298" w14:textId="65D66909" w:rsidR="008B754B" w:rsidRPr="009E04CB" w:rsidRDefault="008B754B" w:rsidP="009E04CB">
      <w:pPr>
        <w:pStyle w:val="ListParagraph"/>
        <w:numPr>
          <w:ilvl w:val="0"/>
          <w:numId w:val="28"/>
        </w:numPr>
        <w:rPr>
          <w:rFonts w:ascii="Century Gothic" w:hAnsi="Century Gothic"/>
        </w:rPr>
      </w:pPr>
      <w:r w:rsidRPr="009E04CB">
        <w:rPr>
          <w:rFonts w:ascii="Century Gothic" w:hAnsi="Century Gothic"/>
        </w:rPr>
        <w:t xml:space="preserve">Strengths of the work and how the work could be improved are summarised using WWW and EBI. </w:t>
      </w:r>
    </w:p>
    <w:p w14:paraId="260EC66B" w14:textId="77777777" w:rsidR="008B754B" w:rsidRPr="004F5FE4" w:rsidRDefault="008B754B" w:rsidP="008B754B">
      <w:pPr>
        <w:rPr>
          <w:rFonts w:ascii="Century Gothic" w:hAnsi="Century Gothic"/>
        </w:rPr>
      </w:pPr>
      <w:r w:rsidRPr="004F5FE4">
        <w:rPr>
          <w:rFonts w:ascii="Century Gothic" w:hAnsi="Century Gothic"/>
        </w:rPr>
        <w:t>Teachers may give an overall comment.</w:t>
      </w:r>
    </w:p>
    <w:p w14:paraId="1FDECF5D" w14:textId="77777777" w:rsidR="008B754B" w:rsidRPr="004F5FE4" w:rsidRDefault="008B754B" w:rsidP="008B754B">
      <w:pPr>
        <w:rPr>
          <w:rFonts w:ascii="Century Gothic" w:hAnsi="Century Gothic"/>
        </w:rPr>
      </w:pPr>
      <w:r w:rsidRPr="004F5FE4">
        <w:rPr>
          <w:rFonts w:ascii="Century Gothic" w:hAnsi="Century Gothic"/>
        </w:rPr>
        <w:t xml:space="preserve">It is expected that </w:t>
      </w:r>
      <w:r>
        <w:rPr>
          <w:rFonts w:ascii="Century Gothic" w:hAnsi="Century Gothic"/>
        </w:rPr>
        <w:t>student</w:t>
      </w:r>
      <w:r w:rsidRPr="004F5FE4">
        <w:rPr>
          <w:rFonts w:ascii="Century Gothic" w:hAnsi="Century Gothic"/>
        </w:rPr>
        <w:t>s act on</w:t>
      </w:r>
      <w:r>
        <w:rPr>
          <w:rFonts w:ascii="Century Gothic" w:hAnsi="Century Gothic"/>
        </w:rPr>
        <w:t xml:space="preserve"> this feedback during RAP time.</w:t>
      </w:r>
    </w:p>
    <w:p w14:paraId="41C5EA1E" w14:textId="5A4CD113" w:rsidR="008B754B" w:rsidRPr="004F5FE4" w:rsidRDefault="008B754B" w:rsidP="008B754B">
      <w:pPr>
        <w:rPr>
          <w:rFonts w:ascii="Century Gothic" w:hAnsi="Century Gothic"/>
        </w:rPr>
      </w:pPr>
      <w:r w:rsidRPr="00805B26">
        <w:rPr>
          <w:rFonts w:ascii="Century Gothic" w:hAnsi="Century Gothic"/>
          <w:b/>
        </w:rPr>
        <w:t>8.2.1 Literacy Marking</w:t>
      </w:r>
      <w:r w:rsidRPr="004F5FE4">
        <w:rPr>
          <w:rFonts w:ascii="Century Gothic" w:hAnsi="Century Gothic"/>
        </w:rPr>
        <w:t xml:space="preserve"> Where a piece of work is marked for literacy using a pink highlighter no more than 5 literacy mistakes will be highlighted – where there are more than 5 </w:t>
      </w:r>
      <w:r w:rsidRPr="004F5FE4">
        <w:rPr>
          <w:rFonts w:ascii="Century Gothic" w:hAnsi="Century Gothic"/>
        </w:rPr>
        <w:lastRenderedPageBreak/>
        <w:t>the teacher will highlight the most common or significant literacy mistake. This could be highlighting a letter where the incorrect case has been used</w:t>
      </w:r>
      <w:r>
        <w:rPr>
          <w:rFonts w:ascii="Century Gothic" w:hAnsi="Century Gothic"/>
        </w:rPr>
        <w:t xml:space="preserve"> (particularly when writing the date)</w:t>
      </w:r>
      <w:r w:rsidRPr="004F5FE4">
        <w:rPr>
          <w:rFonts w:ascii="Century Gothic" w:hAnsi="Century Gothic"/>
        </w:rPr>
        <w:t>, missing punctuation or a misspelt word. Where appropriate</w:t>
      </w:r>
      <w:r>
        <w:rPr>
          <w:rFonts w:ascii="Century Gothic" w:hAnsi="Century Gothic"/>
        </w:rPr>
        <w:t>,</w:t>
      </w:r>
      <w:r w:rsidRPr="004F5FE4">
        <w:rPr>
          <w:rFonts w:ascii="Century Gothic" w:hAnsi="Century Gothic"/>
        </w:rPr>
        <w:t xml:space="preserve"> a whole sentence / paragraph </w:t>
      </w:r>
      <w:r>
        <w:rPr>
          <w:rFonts w:ascii="Century Gothic" w:hAnsi="Century Gothic"/>
        </w:rPr>
        <w:t>m</w:t>
      </w:r>
      <w:r w:rsidRPr="004F5FE4">
        <w:rPr>
          <w:rFonts w:ascii="Century Gothic" w:hAnsi="Century Gothic"/>
        </w:rPr>
        <w:t xml:space="preserve">ay be highlighted where it has been poorly worded. </w:t>
      </w:r>
      <w:r>
        <w:rPr>
          <w:rFonts w:ascii="Century Gothic" w:hAnsi="Century Gothic"/>
        </w:rPr>
        <w:t>Student</w:t>
      </w:r>
      <w:r w:rsidRPr="004F5FE4">
        <w:rPr>
          <w:rFonts w:ascii="Century Gothic" w:hAnsi="Century Gothic"/>
        </w:rPr>
        <w:t>s are expected to RAP literacy mistake</w:t>
      </w:r>
      <w:r>
        <w:rPr>
          <w:rFonts w:ascii="Century Gothic" w:hAnsi="Century Gothic"/>
        </w:rPr>
        <w:t>s that have been highlighted.</w:t>
      </w:r>
      <w:r w:rsidR="00731208">
        <w:rPr>
          <w:rFonts w:ascii="Century Gothic" w:hAnsi="Century Gothic"/>
        </w:rPr>
        <w:t xml:space="preserve"> RAP can be extended so student</w:t>
      </w:r>
      <w:r>
        <w:rPr>
          <w:rFonts w:ascii="Century Gothic" w:hAnsi="Century Gothic"/>
        </w:rPr>
        <w:t>s look beyond the initial 5 highlighted literacy errors and identify and correct the remaining literacy errors in their work.</w:t>
      </w:r>
    </w:p>
    <w:p w14:paraId="60B357BD" w14:textId="77777777" w:rsidR="008B754B" w:rsidRPr="004F5FE4" w:rsidRDefault="008B754B" w:rsidP="008B754B">
      <w:pPr>
        <w:rPr>
          <w:rFonts w:ascii="Century Gothic" w:hAnsi="Century Gothic"/>
        </w:rPr>
      </w:pPr>
      <w:r w:rsidRPr="00805B26">
        <w:rPr>
          <w:rFonts w:ascii="Century Gothic" w:hAnsi="Century Gothic"/>
          <w:b/>
        </w:rPr>
        <w:t>8.3. Frequency of Assessment (Y7-13)</w:t>
      </w:r>
      <w:r w:rsidRPr="004F5FE4">
        <w:rPr>
          <w:rFonts w:ascii="Century Gothic" w:hAnsi="Century Gothic"/>
        </w:rPr>
        <w:t xml:space="preserve"> Assessment is an important part of teaching and learning. Whilst books are formally marked every 6-8 lessons at KS3, and every 5 lessons for KS4 and KS5</w:t>
      </w:r>
      <w:r>
        <w:rPr>
          <w:rFonts w:ascii="Century Gothic" w:hAnsi="Century Gothic"/>
        </w:rPr>
        <w:t>,</w:t>
      </w:r>
      <w:r w:rsidRPr="004F5FE4">
        <w:rPr>
          <w:rFonts w:ascii="Century Gothic" w:hAnsi="Century Gothic"/>
        </w:rPr>
        <w:t xml:space="preserve"> there will be ongoing formative assessment strategies/progress checks throughout every lesson to check </w:t>
      </w:r>
      <w:r>
        <w:rPr>
          <w:rFonts w:ascii="Century Gothic" w:hAnsi="Century Gothic"/>
        </w:rPr>
        <w:t>student</w:t>
      </w:r>
      <w:r w:rsidRPr="004F5FE4">
        <w:rPr>
          <w:rFonts w:ascii="Century Gothic" w:hAnsi="Century Gothic"/>
        </w:rPr>
        <w:t xml:space="preserve"> learning, identify where further work on a topic is required and ensure</w:t>
      </w:r>
      <w:r>
        <w:rPr>
          <w:rFonts w:ascii="Century Gothic" w:hAnsi="Century Gothic"/>
        </w:rPr>
        <w:t xml:space="preserve"> to</w:t>
      </w:r>
      <w:r w:rsidRPr="004F5FE4">
        <w:rPr>
          <w:rFonts w:ascii="Century Gothic" w:hAnsi="Century Gothic"/>
        </w:rPr>
        <w:t xml:space="preserve"> </w:t>
      </w:r>
      <w:r>
        <w:rPr>
          <w:rFonts w:ascii="Century Gothic" w:hAnsi="Century Gothic"/>
        </w:rPr>
        <w:t>student</w:t>
      </w:r>
      <w:r w:rsidRPr="004F5FE4">
        <w:rPr>
          <w:rFonts w:ascii="Century Gothic" w:hAnsi="Century Gothic"/>
        </w:rPr>
        <w:t>s are</w:t>
      </w:r>
      <w:r>
        <w:rPr>
          <w:rFonts w:ascii="Century Gothic" w:hAnsi="Century Gothic"/>
        </w:rPr>
        <w:t xml:space="preserve"> being</w:t>
      </w:r>
      <w:r w:rsidRPr="004F5FE4">
        <w:rPr>
          <w:rFonts w:ascii="Century Gothic" w:hAnsi="Century Gothic"/>
        </w:rPr>
        <w:t xml:space="preserve"> c</w:t>
      </w:r>
      <w:r>
        <w:rPr>
          <w:rFonts w:ascii="Century Gothic" w:hAnsi="Century Gothic"/>
        </w:rPr>
        <w:t>hallenged appropriately and making</w:t>
      </w:r>
      <w:r w:rsidRPr="004F5FE4">
        <w:rPr>
          <w:rFonts w:ascii="Century Gothic" w:hAnsi="Century Gothic"/>
        </w:rPr>
        <w:t xml:space="preserve"> progress. There are a variety of strategies that can used for this such as individual and group questioning and whole class responses using A</w:t>
      </w:r>
      <w:r>
        <w:rPr>
          <w:rFonts w:ascii="Century Gothic" w:hAnsi="Century Gothic"/>
        </w:rPr>
        <w:t>,B,C,D cards in student planners. For in-class literacy assessment a teacher can go round the class with a pink highlighter and as well as checking subject content also highlight literacy errors so they can be corrected immediately.</w:t>
      </w:r>
    </w:p>
    <w:p w14:paraId="5B39DB81" w14:textId="77777777" w:rsidR="008B754B" w:rsidRPr="004F5FE4" w:rsidRDefault="008B754B" w:rsidP="008B754B">
      <w:pPr>
        <w:rPr>
          <w:rFonts w:ascii="Century Gothic" w:hAnsi="Century Gothic"/>
        </w:rPr>
      </w:pPr>
      <w:r w:rsidRPr="00805B26">
        <w:rPr>
          <w:rFonts w:ascii="Century Gothic" w:hAnsi="Century Gothic"/>
          <w:b/>
        </w:rPr>
        <w:t>8.4. Self-Assessment (Y7-13)</w:t>
      </w:r>
      <w:r w:rsidRPr="004F5FE4">
        <w:rPr>
          <w:rFonts w:ascii="Century Gothic" w:hAnsi="Century Gothic"/>
        </w:rPr>
        <w:t xml:space="preserve"> Self-assessment is a technique by which students apply a mark-scheme to assess their own work. There are a number of educational benefits of self-assessment as students are able to identify errors in their own work and make progress as misconceptions are corrected. Teachers will use self-assessment frequently. Red ink should be used </w:t>
      </w:r>
      <w:r>
        <w:rPr>
          <w:rFonts w:ascii="Century Gothic" w:hAnsi="Century Gothic"/>
        </w:rPr>
        <w:t xml:space="preserve">for self-assessment activities. </w:t>
      </w:r>
    </w:p>
    <w:p w14:paraId="55A6C8A4" w14:textId="77777777" w:rsidR="008B754B" w:rsidRPr="004F5FE4" w:rsidRDefault="008B754B" w:rsidP="008B754B">
      <w:pPr>
        <w:rPr>
          <w:rFonts w:ascii="Century Gothic" w:hAnsi="Century Gothic"/>
        </w:rPr>
      </w:pPr>
      <w:r w:rsidRPr="00805B26">
        <w:rPr>
          <w:rFonts w:ascii="Century Gothic" w:hAnsi="Century Gothic"/>
          <w:b/>
        </w:rPr>
        <w:lastRenderedPageBreak/>
        <w:t>8.5. Peer-Assessment (Y7-13)</w:t>
      </w:r>
      <w:r w:rsidRPr="004F5FE4">
        <w:rPr>
          <w:rFonts w:ascii="Century Gothic" w:hAnsi="Century Gothic"/>
        </w:rPr>
        <w:t xml:space="preserve"> Peer-assessment is a technique by which students apply a mark-scheme to assess the work of a peer (eg. another student in the class). There are a number of educational benefits to peer-assessment. Teachers will use peer-assessment frequently. Red ink should be used for peer-assessment activities. </w:t>
      </w:r>
    </w:p>
    <w:p w14:paraId="7A6C212D" w14:textId="77777777" w:rsidR="008B754B" w:rsidRPr="004F5FE4" w:rsidRDefault="008B754B" w:rsidP="008B754B">
      <w:pPr>
        <w:rPr>
          <w:rFonts w:ascii="Century Gothic" w:hAnsi="Century Gothic"/>
        </w:rPr>
      </w:pPr>
      <w:r w:rsidRPr="00805B26">
        <w:rPr>
          <w:rFonts w:ascii="Century Gothic" w:hAnsi="Century Gothic"/>
          <w:b/>
        </w:rPr>
        <w:t xml:space="preserve">8.6. Formal Teacher Assessment </w:t>
      </w:r>
      <w:r>
        <w:rPr>
          <w:rFonts w:ascii="Century Gothic" w:hAnsi="Century Gothic"/>
          <w:b/>
        </w:rPr>
        <w:t xml:space="preserve">/ PPEs </w:t>
      </w:r>
      <w:r w:rsidRPr="00805B26">
        <w:rPr>
          <w:rFonts w:ascii="Century Gothic" w:hAnsi="Century Gothic"/>
          <w:b/>
        </w:rPr>
        <w:t>(Y7-13)</w:t>
      </w:r>
      <w:r w:rsidRPr="004F5FE4">
        <w:rPr>
          <w:rFonts w:ascii="Century Gothic" w:hAnsi="Century Gothic"/>
        </w:rPr>
        <w:t xml:space="preserve"> Teachers will mark substantial pieces of work where students demonstrate an ability to apply knowledge, understanding and skills. Sometimes these will be tests/exams. On other occasions, these may be performances or portfolio-based assessments. As appropriate all teachers will mark in green ink for subject content and pink highlighter for literacy. It is expected that faculties use ‘Blind assessments’ and swap papers when marking so as to ensure consistency and accurate assessment outcomes. Teachers will</w:t>
      </w:r>
      <w:r>
        <w:rPr>
          <w:rFonts w:ascii="Century Gothic" w:hAnsi="Century Gothic"/>
        </w:rPr>
        <w:t>,</w:t>
      </w:r>
      <w:r w:rsidRPr="004F5FE4">
        <w:rPr>
          <w:rFonts w:ascii="Century Gothic" w:hAnsi="Century Gothic"/>
        </w:rPr>
        <w:t xml:space="preserve"> in preparation for formal assessments</w:t>
      </w:r>
      <w:r>
        <w:rPr>
          <w:rFonts w:ascii="Century Gothic" w:hAnsi="Century Gothic"/>
        </w:rPr>
        <w:t>,</w:t>
      </w:r>
      <w:r w:rsidRPr="004F5FE4">
        <w:rPr>
          <w:rFonts w:ascii="Century Gothic" w:hAnsi="Century Gothic"/>
        </w:rPr>
        <w:t xml:space="preserve"> give pupils guidance on effective revision strategies. When planning assessments it is expected that</w:t>
      </w:r>
      <w:r>
        <w:rPr>
          <w:rFonts w:ascii="Century Gothic" w:hAnsi="Century Gothic"/>
        </w:rPr>
        <w:t>,</w:t>
      </w:r>
      <w:r w:rsidRPr="004F5FE4">
        <w:rPr>
          <w:rFonts w:ascii="Century Gothic" w:hAnsi="Century Gothic"/>
        </w:rPr>
        <w:t xml:space="preserve"> as with planning lessons</w:t>
      </w:r>
      <w:r>
        <w:rPr>
          <w:rFonts w:ascii="Century Gothic" w:hAnsi="Century Gothic"/>
        </w:rPr>
        <w:t>,</w:t>
      </w:r>
      <w:r w:rsidRPr="004F5FE4">
        <w:rPr>
          <w:rFonts w:ascii="Century Gothic" w:hAnsi="Century Gothic"/>
        </w:rPr>
        <w:t xml:space="preserve"> the assessments are interleaved and not blocked in order to provide an accurate assessment outcome as well</w:t>
      </w:r>
      <w:r>
        <w:rPr>
          <w:rFonts w:ascii="Century Gothic" w:hAnsi="Century Gothic"/>
        </w:rPr>
        <w:t xml:space="preserve"> as preparing pupils for exams.</w:t>
      </w:r>
    </w:p>
    <w:p w14:paraId="2141C73E" w14:textId="77777777" w:rsidR="008B754B" w:rsidRPr="004F5FE4" w:rsidRDefault="008B754B" w:rsidP="008B754B">
      <w:pPr>
        <w:rPr>
          <w:rFonts w:ascii="Century Gothic" w:hAnsi="Century Gothic"/>
        </w:rPr>
      </w:pPr>
      <w:r w:rsidRPr="00805B26">
        <w:rPr>
          <w:rFonts w:ascii="Century Gothic" w:hAnsi="Century Gothic"/>
          <w:b/>
        </w:rPr>
        <w:t>8.7. Verbal Feedback</w:t>
      </w:r>
      <w:r w:rsidRPr="004F5FE4">
        <w:rPr>
          <w:rFonts w:ascii="Century Gothic" w:hAnsi="Century Gothic"/>
        </w:rPr>
        <w:t xml:space="preserve"> Teachers will regularly provide students with verbal feedback about their work and/or their progress in class. Where appropriate, students should be encouraged to make a note of the feedback they have received </w:t>
      </w:r>
      <w:r>
        <w:rPr>
          <w:rFonts w:ascii="Century Gothic" w:hAnsi="Century Gothic"/>
        </w:rPr>
        <w:t xml:space="preserve">in their exercise book/folder. </w:t>
      </w:r>
    </w:p>
    <w:p w14:paraId="73854DCB" w14:textId="77777777" w:rsidR="008B754B" w:rsidRPr="004F5FE4" w:rsidRDefault="008B754B" w:rsidP="008B754B">
      <w:pPr>
        <w:rPr>
          <w:rFonts w:ascii="Century Gothic" w:hAnsi="Century Gothic"/>
        </w:rPr>
      </w:pPr>
      <w:r w:rsidRPr="00805B26">
        <w:rPr>
          <w:rFonts w:ascii="Century Gothic" w:hAnsi="Century Gothic"/>
          <w:b/>
        </w:rPr>
        <w:t>8.8. Assessment Record (Y7-13)</w:t>
      </w:r>
      <w:r w:rsidRPr="004F5FE4">
        <w:rPr>
          <w:rFonts w:ascii="Century Gothic" w:hAnsi="Century Gothic"/>
        </w:rPr>
        <w:t xml:space="preserve"> Teachers will maintain an accurate record of ongoing assessment, using a suitably secure method. Teachers may choose to use a markbook, </w:t>
      </w:r>
      <w:r w:rsidRPr="004F5FE4">
        <w:rPr>
          <w:rFonts w:ascii="Century Gothic" w:hAnsi="Century Gothic"/>
        </w:rPr>
        <w:lastRenderedPageBreak/>
        <w:t>SIMs marksheet or spreadsheet. The record of assessment may include a log of informal assessment ratings (good, satisfactory, unsatisfactory), developmental comments (WWW, EBI) and for</w:t>
      </w:r>
      <w:r>
        <w:rPr>
          <w:rFonts w:ascii="Century Gothic" w:hAnsi="Century Gothic"/>
        </w:rPr>
        <w:t xml:space="preserve">mal assessments (with grades). </w:t>
      </w:r>
    </w:p>
    <w:p w14:paraId="5C064E65" w14:textId="77777777" w:rsidR="008B754B" w:rsidRPr="004F5FE4" w:rsidRDefault="008B754B" w:rsidP="008B754B">
      <w:pPr>
        <w:rPr>
          <w:rFonts w:ascii="Century Gothic" w:hAnsi="Century Gothic"/>
        </w:rPr>
      </w:pPr>
      <w:r w:rsidRPr="00805B26">
        <w:rPr>
          <w:rFonts w:ascii="Century Gothic" w:hAnsi="Century Gothic"/>
          <w:b/>
        </w:rPr>
        <w:t>8.9. RAP (Reflect And Progress</w:t>
      </w:r>
      <w:r w:rsidRPr="00FD7674">
        <w:rPr>
          <w:rFonts w:ascii="Century Gothic" w:hAnsi="Century Gothic"/>
          <w:b/>
        </w:rPr>
        <w:t>) Time (Y7-13)</w:t>
      </w:r>
      <w:r w:rsidRPr="004F5FE4">
        <w:rPr>
          <w:rFonts w:ascii="Century Gothic" w:hAnsi="Century Gothic"/>
        </w:rPr>
        <w:t xml:space="preserve"> RAP Time should be used frequently to provide students with the opportunity to reflect on their work and make progress. There should be regular opportunities for RAP time</w:t>
      </w:r>
      <w:r>
        <w:rPr>
          <w:rFonts w:ascii="Century Gothic" w:hAnsi="Century Gothic"/>
        </w:rPr>
        <w:t xml:space="preserve"> in</w:t>
      </w:r>
      <w:r w:rsidRPr="004F5FE4">
        <w:rPr>
          <w:rFonts w:ascii="Century Gothic" w:hAnsi="Century Gothic"/>
        </w:rPr>
        <w:t xml:space="preserve"> lessons where students make corrections and/or improve their work. RAP wo</w:t>
      </w:r>
      <w:r>
        <w:rPr>
          <w:rFonts w:ascii="Century Gothic" w:hAnsi="Century Gothic"/>
        </w:rPr>
        <w:t>rk can be completed after work</w:t>
      </w:r>
      <w:r w:rsidRPr="004F5FE4">
        <w:rPr>
          <w:rFonts w:ascii="Century Gothic" w:hAnsi="Century Gothic"/>
        </w:rPr>
        <w:t xml:space="preserve"> has been either marked or modelled by the Teacher. Purple ink should be used. Following a teacher marking an appropriate selected piece of work it is expected that </w:t>
      </w:r>
      <w:r>
        <w:rPr>
          <w:rFonts w:ascii="Century Gothic" w:hAnsi="Century Gothic"/>
        </w:rPr>
        <w:t>student</w:t>
      </w:r>
      <w:r w:rsidRPr="004F5FE4">
        <w:rPr>
          <w:rFonts w:ascii="Century Gothic" w:hAnsi="Century Gothic"/>
        </w:rPr>
        <w:t>s RAP this piece of work for bot</w:t>
      </w:r>
      <w:r>
        <w:rPr>
          <w:rFonts w:ascii="Century Gothic" w:hAnsi="Century Gothic"/>
        </w:rPr>
        <w:t>h subject content and literacy.</w:t>
      </w:r>
    </w:p>
    <w:p w14:paraId="78FA5706" w14:textId="77777777" w:rsidR="008B754B" w:rsidRPr="004F5FE4" w:rsidRDefault="008B754B" w:rsidP="008B754B">
      <w:pPr>
        <w:rPr>
          <w:rFonts w:ascii="Century Gothic" w:hAnsi="Century Gothic"/>
        </w:rPr>
      </w:pPr>
      <w:r w:rsidRPr="00805B26">
        <w:rPr>
          <w:rFonts w:ascii="Century Gothic" w:hAnsi="Century Gothic"/>
          <w:b/>
        </w:rPr>
        <w:t>8.10. Predicted Attainment (Y7-13)</w:t>
      </w:r>
      <w:r w:rsidRPr="004F5FE4">
        <w:rPr>
          <w:rFonts w:ascii="Century Gothic" w:hAnsi="Century Gothic"/>
        </w:rPr>
        <w:t xml:space="preserve"> At key points of the year teachers will provide predicted attainment </w:t>
      </w:r>
      <w:r>
        <w:rPr>
          <w:rFonts w:ascii="Century Gothic" w:hAnsi="Century Gothic"/>
        </w:rPr>
        <w:t xml:space="preserve">and behaviour for learning </w:t>
      </w:r>
      <w:r w:rsidRPr="004F5FE4">
        <w:rPr>
          <w:rFonts w:ascii="Century Gothic" w:hAnsi="Century Gothic"/>
        </w:rPr>
        <w:t xml:space="preserve">grades for all students that they teach. This will be a global prediction which will consider, attainment, attitude, behaviour and attendance. </w:t>
      </w:r>
    </w:p>
    <w:p w14:paraId="3546933F" w14:textId="77777777" w:rsidR="008B754B" w:rsidRPr="00805B26" w:rsidRDefault="008B754B" w:rsidP="008B754B">
      <w:pPr>
        <w:rPr>
          <w:rFonts w:ascii="Century Gothic" w:hAnsi="Century Gothic"/>
          <w:b/>
        </w:rPr>
      </w:pPr>
      <w:r w:rsidRPr="00805B26">
        <w:rPr>
          <w:rFonts w:ascii="Century Gothic" w:hAnsi="Century Gothic"/>
          <w:b/>
        </w:rPr>
        <w:t xml:space="preserve">9. Homework </w:t>
      </w:r>
    </w:p>
    <w:p w14:paraId="6F8BA429" w14:textId="77777777" w:rsidR="008B754B" w:rsidRPr="004F5FE4" w:rsidRDefault="008B754B" w:rsidP="008B754B">
      <w:pPr>
        <w:rPr>
          <w:rFonts w:ascii="Century Gothic" w:hAnsi="Century Gothic"/>
        </w:rPr>
      </w:pPr>
      <w:r w:rsidRPr="004F5FE4">
        <w:rPr>
          <w:rFonts w:ascii="Century Gothic" w:hAnsi="Century Gothic"/>
        </w:rPr>
        <w:t>Homework is an important tool which provides students with the o</w:t>
      </w:r>
      <w:r>
        <w:rPr>
          <w:rFonts w:ascii="Century Gothic" w:hAnsi="Century Gothic"/>
        </w:rPr>
        <w:t>pportunity to prepare for class</w:t>
      </w:r>
      <w:r w:rsidRPr="004F5FE4">
        <w:rPr>
          <w:rFonts w:ascii="Century Gothic" w:hAnsi="Century Gothic"/>
        </w:rPr>
        <w:t xml:space="preserve"> and demonstrate application of knowledge, understanding and skills. The school will n</w:t>
      </w:r>
      <w:r>
        <w:rPr>
          <w:rFonts w:ascii="Century Gothic" w:hAnsi="Century Gothic"/>
        </w:rPr>
        <w:t>ot provide a homework timetable</w:t>
      </w:r>
      <w:r w:rsidRPr="004F5FE4">
        <w:rPr>
          <w:rFonts w:ascii="Century Gothic" w:hAnsi="Century Gothic"/>
        </w:rPr>
        <w:t xml:space="preserve"> but teachers have the flexibility to set homework as and when it is most appropriate within the learning cycle. Homework is an important aspect of school life and as such teachers will hold high expectations that it is completed to a good standard. To promote high levels of engagement with homework, </w:t>
      </w:r>
      <w:r w:rsidRPr="004F5FE4">
        <w:rPr>
          <w:rFonts w:ascii="Century Gothic" w:hAnsi="Century Gothic"/>
        </w:rPr>
        <w:lastRenderedPageBreak/>
        <w:t xml:space="preserve">teachers are encouraged to display good examples of homework on classroom walls. Homework will be set via Showmyhomework so </w:t>
      </w:r>
      <w:r>
        <w:rPr>
          <w:rFonts w:ascii="Century Gothic" w:hAnsi="Century Gothic"/>
        </w:rPr>
        <w:t>student</w:t>
      </w:r>
      <w:r w:rsidRPr="004F5FE4">
        <w:rPr>
          <w:rFonts w:ascii="Century Gothic" w:hAnsi="Century Gothic"/>
        </w:rPr>
        <w:t xml:space="preserve">s </w:t>
      </w:r>
      <w:r>
        <w:rPr>
          <w:rFonts w:ascii="Century Gothic" w:hAnsi="Century Gothic"/>
        </w:rPr>
        <w:t xml:space="preserve">and parents </w:t>
      </w:r>
      <w:r w:rsidRPr="004F5FE4">
        <w:rPr>
          <w:rFonts w:ascii="Century Gothic" w:hAnsi="Century Gothic"/>
        </w:rPr>
        <w:t>can check their homework online.</w:t>
      </w:r>
    </w:p>
    <w:p w14:paraId="5B25B5A6" w14:textId="77777777" w:rsidR="008B754B" w:rsidRPr="004F5FE4" w:rsidRDefault="008B754B" w:rsidP="008B754B">
      <w:pPr>
        <w:rPr>
          <w:rFonts w:ascii="Century Gothic" w:hAnsi="Century Gothic"/>
        </w:rPr>
      </w:pPr>
      <w:r w:rsidRPr="00805B26">
        <w:rPr>
          <w:rFonts w:ascii="Century Gothic" w:hAnsi="Century Gothic"/>
          <w:b/>
        </w:rPr>
        <w:t>9.1. Key Stage 3 Homework (Y7</w:t>
      </w:r>
      <w:r w:rsidRPr="006F36C7">
        <w:rPr>
          <w:rFonts w:ascii="Century Gothic" w:hAnsi="Century Gothic"/>
          <w:b/>
        </w:rPr>
        <w:t>-9)</w:t>
      </w:r>
      <w:r>
        <w:rPr>
          <w:rFonts w:ascii="Century Gothic" w:hAnsi="Century Gothic"/>
        </w:rPr>
        <w:t xml:space="preserve"> On average, students in Y</w:t>
      </w:r>
      <w:r w:rsidRPr="004F5FE4">
        <w:rPr>
          <w:rFonts w:ascii="Century Gothic" w:hAnsi="Century Gothic"/>
        </w:rPr>
        <w:t xml:space="preserve">ear 7, 8 and 9 will receive the following allocation homework: </w:t>
      </w:r>
    </w:p>
    <w:p w14:paraId="50B68BC7" w14:textId="2EE1BFEC" w:rsidR="008B754B" w:rsidRPr="008B51B0" w:rsidRDefault="008B754B" w:rsidP="008B51B0">
      <w:pPr>
        <w:pStyle w:val="ListParagraph"/>
        <w:numPr>
          <w:ilvl w:val="0"/>
          <w:numId w:val="28"/>
        </w:numPr>
        <w:rPr>
          <w:rFonts w:ascii="Century Gothic" w:hAnsi="Century Gothic"/>
        </w:rPr>
      </w:pPr>
      <w:r w:rsidRPr="008B51B0">
        <w:rPr>
          <w:rFonts w:ascii="Century Gothic" w:hAnsi="Century Gothic"/>
        </w:rPr>
        <w:t xml:space="preserve">A minimum of 60 minutes of homework per week in Mathematics, English and Science. </w:t>
      </w:r>
    </w:p>
    <w:p w14:paraId="061D2F68" w14:textId="050B3211" w:rsidR="008B754B" w:rsidRPr="008B51B0" w:rsidRDefault="008B754B" w:rsidP="008B51B0">
      <w:pPr>
        <w:pStyle w:val="ListParagraph"/>
        <w:numPr>
          <w:ilvl w:val="0"/>
          <w:numId w:val="28"/>
        </w:numPr>
        <w:rPr>
          <w:rFonts w:ascii="Century Gothic" w:hAnsi="Century Gothic"/>
        </w:rPr>
      </w:pPr>
      <w:r w:rsidRPr="008B51B0">
        <w:rPr>
          <w:rFonts w:ascii="Century Gothic" w:hAnsi="Century Gothic"/>
        </w:rPr>
        <w:t xml:space="preserve">A minimum of 30 minutes of homework per week in Geography, History, French and/or Spanish </w:t>
      </w:r>
    </w:p>
    <w:p w14:paraId="28B061A7" w14:textId="145DD094" w:rsidR="008B754B" w:rsidRPr="008B51B0" w:rsidRDefault="008B754B" w:rsidP="008B51B0">
      <w:pPr>
        <w:pStyle w:val="ListParagraph"/>
        <w:numPr>
          <w:ilvl w:val="0"/>
          <w:numId w:val="28"/>
        </w:numPr>
        <w:rPr>
          <w:rFonts w:ascii="Century Gothic" w:hAnsi="Century Gothic"/>
        </w:rPr>
      </w:pPr>
      <w:r w:rsidRPr="008B51B0">
        <w:rPr>
          <w:rFonts w:ascii="Century Gothic" w:hAnsi="Century Gothic"/>
        </w:rPr>
        <w:t xml:space="preserve">A minimum of 30 minutes of homework per fortnight in Art &amp; Design, Computing,  Performing Arts, Religious Studies, Technology. </w:t>
      </w:r>
    </w:p>
    <w:p w14:paraId="119F1857" w14:textId="77777777" w:rsidR="008B754B" w:rsidRPr="004F5FE4" w:rsidRDefault="008B754B" w:rsidP="008B754B">
      <w:pPr>
        <w:rPr>
          <w:rFonts w:ascii="Century Gothic" w:hAnsi="Century Gothic"/>
        </w:rPr>
      </w:pPr>
      <w:r w:rsidRPr="00805B26">
        <w:rPr>
          <w:rFonts w:ascii="Century Gothic" w:hAnsi="Century Gothic"/>
          <w:b/>
        </w:rPr>
        <w:t>9.2. Key Stage 4 Homework (Y10-11)</w:t>
      </w:r>
      <w:r w:rsidRPr="004F5FE4">
        <w:rPr>
          <w:rFonts w:ascii="Century Gothic" w:hAnsi="Century Gothic"/>
        </w:rPr>
        <w:t xml:space="preserve"> On</w:t>
      </w:r>
      <w:r>
        <w:rPr>
          <w:rFonts w:ascii="Century Gothic" w:hAnsi="Century Gothic"/>
        </w:rPr>
        <w:t xml:space="preserve"> average, students in Y</w:t>
      </w:r>
      <w:r w:rsidRPr="004F5FE4">
        <w:rPr>
          <w:rFonts w:ascii="Century Gothic" w:hAnsi="Century Gothic"/>
        </w:rPr>
        <w:t xml:space="preserve">ear 10 and 11 will receive the following allocation homework: </w:t>
      </w:r>
    </w:p>
    <w:p w14:paraId="1F757ED3" w14:textId="1B2613DB" w:rsidR="008B754B" w:rsidRPr="008B51B0" w:rsidRDefault="008B754B" w:rsidP="008B51B0">
      <w:pPr>
        <w:pStyle w:val="ListParagraph"/>
        <w:numPr>
          <w:ilvl w:val="0"/>
          <w:numId w:val="28"/>
        </w:numPr>
        <w:rPr>
          <w:rFonts w:ascii="Century Gothic" w:hAnsi="Century Gothic"/>
        </w:rPr>
      </w:pPr>
      <w:r w:rsidRPr="008B51B0">
        <w:rPr>
          <w:rFonts w:ascii="Century Gothic" w:hAnsi="Century Gothic"/>
        </w:rPr>
        <w:t xml:space="preserve">A minimum of 60 minutes of homework per week in Mathematics and English. </w:t>
      </w:r>
    </w:p>
    <w:p w14:paraId="798F277C" w14:textId="7E83ACD1" w:rsidR="008B754B" w:rsidRPr="008B51B0" w:rsidRDefault="008B754B" w:rsidP="008B51B0">
      <w:pPr>
        <w:pStyle w:val="ListParagraph"/>
        <w:numPr>
          <w:ilvl w:val="0"/>
          <w:numId w:val="28"/>
        </w:numPr>
        <w:rPr>
          <w:rFonts w:ascii="Century Gothic" w:hAnsi="Century Gothic"/>
        </w:rPr>
      </w:pPr>
      <w:r w:rsidRPr="008B51B0">
        <w:rPr>
          <w:rFonts w:ascii="Century Gothic" w:hAnsi="Century Gothic"/>
        </w:rPr>
        <w:t>A minimum of 30 minutes of homework per week in each of the 3 sciences.</w:t>
      </w:r>
    </w:p>
    <w:p w14:paraId="03EAC127" w14:textId="2717F9A4" w:rsidR="008B754B" w:rsidRPr="008B51B0" w:rsidRDefault="008B754B" w:rsidP="008B51B0">
      <w:pPr>
        <w:pStyle w:val="ListParagraph"/>
        <w:numPr>
          <w:ilvl w:val="0"/>
          <w:numId w:val="28"/>
        </w:numPr>
        <w:rPr>
          <w:rFonts w:ascii="Century Gothic" w:hAnsi="Century Gothic"/>
        </w:rPr>
      </w:pPr>
      <w:r w:rsidRPr="008B51B0">
        <w:rPr>
          <w:rFonts w:ascii="Century Gothic" w:hAnsi="Century Gothic"/>
        </w:rPr>
        <w:t xml:space="preserve">A minimum of 60 minutes of homework per fortnight in all other GCSE subjects </w:t>
      </w:r>
    </w:p>
    <w:p w14:paraId="6000A771" w14:textId="77777777" w:rsidR="008B754B" w:rsidRPr="004F5FE4" w:rsidRDefault="008B754B" w:rsidP="008B754B">
      <w:pPr>
        <w:rPr>
          <w:rFonts w:ascii="Century Gothic" w:hAnsi="Century Gothic"/>
        </w:rPr>
      </w:pPr>
      <w:r w:rsidRPr="00805B26">
        <w:rPr>
          <w:rFonts w:ascii="Century Gothic" w:hAnsi="Century Gothic"/>
          <w:b/>
        </w:rPr>
        <w:t>9.3. Post-16 Homework (Y12-13)</w:t>
      </w:r>
      <w:r w:rsidRPr="004F5FE4">
        <w:rPr>
          <w:rFonts w:ascii="Century Gothic" w:hAnsi="Century Gothic"/>
        </w:rPr>
        <w:t xml:space="preserve"> Sixth Form students should expect to receive homework every lesson. Students in the sixth form will be expected to complete homework over school holidays. </w:t>
      </w:r>
    </w:p>
    <w:p w14:paraId="142495AF" w14:textId="77777777" w:rsidR="008B754B" w:rsidRPr="004F5FE4" w:rsidRDefault="008B754B" w:rsidP="008B754B">
      <w:pPr>
        <w:rPr>
          <w:rFonts w:ascii="Century Gothic" w:hAnsi="Century Gothic"/>
        </w:rPr>
      </w:pPr>
      <w:r w:rsidRPr="00805B26">
        <w:rPr>
          <w:rFonts w:ascii="Century Gothic" w:hAnsi="Century Gothic"/>
          <w:b/>
        </w:rPr>
        <w:lastRenderedPageBreak/>
        <w:t>9.4.</w:t>
      </w:r>
      <w:r w:rsidRPr="004F5FE4">
        <w:rPr>
          <w:rFonts w:ascii="Century Gothic" w:hAnsi="Century Gothic"/>
        </w:rPr>
        <w:t xml:space="preserve"> Teachers in every lesson will </w:t>
      </w:r>
      <w:r>
        <w:rPr>
          <w:rFonts w:ascii="Century Gothic" w:hAnsi="Century Gothic"/>
        </w:rPr>
        <w:t xml:space="preserve">set </w:t>
      </w:r>
      <w:r w:rsidRPr="004F5FE4">
        <w:rPr>
          <w:rFonts w:ascii="Century Gothic" w:hAnsi="Century Gothic"/>
        </w:rPr>
        <w:t>studen</w:t>
      </w:r>
      <w:r>
        <w:rPr>
          <w:rFonts w:ascii="Century Gothic" w:hAnsi="Century Gothic"/>
        </w:rPr>
        <w:t>ts homework via showmyhomework so both students and parents can access it.</w:t>
      </w:r>
    </w:p>
    <w:p w14:paraId="5A8F292C" w14:textId="77777777" w:rsidR="008B754B" w:rsidRPr="004F5FE4" w:rsidRDefault="008B754B" w:rsidP="008B754B">
      <w:pPr>
        <w:rPr>
          <w:rFonts w:ascii="Century Gothic" w:hAnsi="Century Gothic"/>
        </w:rPr>
      </w:pPr>
      <w:r w:rsidRPr="00805B26">
        <w:rPr>
          <w:rFonts w:ascii="Century Gothic" w:hAnsi="Century Gothic"/>
          <w:b/>
        </w:rPr>
        <w:t>9.5.</w:t>
      </w:r>
      <w:r w:rsidRPr="004F5FE4">
        <w:rPr>
          <w:rFonts w:ascii="Century Gothic" w:hAnsi="Century Gothic"/>
        </w:rPr>
        <w:t xml:space="preserve"> Where students fail to complete homework to a satisfactory st</w:t>
      </w:r>
      <w:r>
        <w:rPr>
          <w:rFonts w:ascii="Century Gothic" w:hAnsi="Century Gothic"/>
        </w:rPr>
        <w:t>andard by the required deadline, they</w:t>
      </w:r>
      <w:r w:rsidRPr="004F5FE4">
        <w:rPr>
          <w:rFonts w:ascii="Century Gothic" w:hAnsi="Century Gothic"/>
        </w:rPr>
        <w:t xml:space="preserve"> are then expected to complete the work and submit it the following day. </w:t>
      </w:r>
      <w:r>
        <w:rPr>
          <w:rFonts w:ascii="Century Gothic" w:hAnsi="Century Gothic"/>
        </w:rPr>
        <w:t>Where homework is not completed on time a demerit will be issued</w:t>
      </w:r>
      <w:r w:rsidRPr="00A90A0A">
        <w:rPr>
          <w:rFonts w:ascii="Century Gothic" w:hAnsi="Century Gothic"/>
        </w:rPr>
        <w:t>. A second instance will result in a demerit and faculty detention and a third instance will result in a detention and homework report overseen by the Head of Key Stage, parents will be contacted.</w:t>
      </w:r>
    </w:p>
    <w:p w14:paraId="412B6B94" w14:textId="77777777" w:rsidR="008B754B" w:rsidRDefault="008B754B" w:rsidP="008B754B">
      <w:pPr>
        <w:rPr>
          <w:rFonts w:ascii="Century Gothic" w:hAnsi="Century Gothic"/>
        </w:rPr>
      </w:pPr>
      <w:r w:rsidRPr="00805B26">
        <w:rPr>
          <w:rFonts w:ascii="Century Gothic" w:hAnsi="Century Gothic"/>
          <w:b/>
        </w:rPr>
        <w:t>9.6.</w:t>
      </w:r>
      <w:r w:rsidRPr="004F5FE4">
        <w:rPr>
          <w:rFonts w:ascii="Century Gothic" w:hAnsi="Century Gothic"/>
        </w:rPr>
        <w:t xml:space="preserve"> During periods leading up to internal and external exams, teachers will set homework which is designed to help students prepare for the examination. This may include specific topics</w:t>
      </w:r>
      <w:r>
        <w:rPr>
          <w:rFonts w:ascii="Century Gothic" w:hAnsi="Century Gothic"/>
        </w:rPr>
        <w:t xml:space="preserve"> to</w:t>
      </w:r>
      <w:r w:rsidRPr="004F5FE4">
        <w:rPr>
          <w:rFonts w:ascii="Century Gothic" w:hAnsi="Century Gothic"/>
        </w:rPr>
        <w:t xml:space="preserve"> revise, practice question</w:t>
      </w:r>
      <w:r>
        <w:rPr>
          <w:rFonts w:ascii="Century Gothic" w:hAnsi="Century Gothic"/>
        </w:rPr>
        <w:t xml:space="preserve">s etc. </w:t>
      </w:r>
    </w:p>
    <w:p w14:paraId="38931342" w14:textId="77777777" w:rsidR="008B754B" w:rsidRPr="00805B26" w:rsidRDefault="008B754B" w:rsidP="008B754B">
      <w:pPr>
        <w:rPr>
          <w:rFonts w:ascii="Century Gothic" w:hAnsi="Century Gothic"/>
          <w:b/>
        </w:rPr>
      </w:pPr>
      <w:r w:rsidRPr="00805B26">
        <w:rPr>
          <w:rFonts w:ascii="Century Gothic" w:hAnsi="Century Gothic"/>
          <w:b/>
        </w:rPr>
        <w:t xml:space="preserve">10. Behaviour for Learning </w:t>
      </w:r>
    </w:p>
    <w:p w14:paraId="7D568DE2" w14:textId="77777777" w:rsidR="008B754B" w:rsidRPr="004F5FE4" w:rsidRDefault="008B754B" w:rsidP="008B754B">
      <w:pPr>
        <w:rPr>
          <w:rFonts w:ascii="Century Gothic" w:hAnsi="Century Gothic"/>
        </w:rPr>
      </w:pPr>
      <w:r w:rsidRPr="004F5FE4">
        <w:rPr>
          <w:rFonts w:ascii="Century Gothic" w:hAnsi="Century Gothic"/>
        </w:rPr>
        <w:t xml:space="preserve">Teachers will use a range of strategies to help students engage effectively with learning and develop an interest in the subject and thirst for knowledge. </w:t>
      </w:r>
    </w:p>
    <w:p w14:paraId="7C8E1F2B" w14:textId="77777777" w:rsidR="008B754B" w:rsidRPr="004F5FE4" w:rsidRDefault="008B754B" w:rsidP="008B754B">
      <w:pPr>
        <w:rPr>
          <w:rFonts w:ascii="Century Gothic" w:hAnsi="Century Gothic"/>
        </w:rPr>
      </w:pPr>
      <w:r w:rsidRPr="004F5FE4">
        <w:rPr>
          <w:rFonts w:ascii="Century Gothic" w:hAnsi="Century Gothic"/>
        </w:rPr>
        <w:t xml:space="preserve">Teachers will maintain a positive and encouraging approach with students and focus on successes and achievements. </w:t>
      </w:r>
    </w:p>
    <w:p w14:paraId="734EAF6D" w14:textId="77777777" w:rsidR="008B754B" w:rsidRDefault="008B754B" w:rsidP="008B754B">
      <w:pPr>
        <w:rPr>
          <w:rFonts w:ascii="Century Gothic" w:hAnsi="Century Gothic"/>
        </w:rPr>
      </w:pPr>
      <w:r w:rsidRPr="004F5FE4">
        <w:rPr>
          <w:rFonts w:ascii="Century Gothic" w:hAnsi="Century Gothic"/>
        </w:rPr>
        <w:t>The school provides a detailed policy outlining behaviour for learning.</w:t>
      </w:r>
    </w:p>
    <w:p w14:paraId="59BF2B1A" w14:textId="77777777" w:rsidR="003C4520" w:rsidRDefault="003C4520" w:rsidP="008B754B">
      <w:pPr>
        <w:rPr>
          <w:rFonts w:ascii="Century Gothic" w:hAnsi="Century Gothic"/>
          <w:b/>
        </w:rPr>
      </w:pPr>
    </w:p>
    <w:p w14:paraId="7EC2655B" w14:textId="77777777" w:rsidR="008B754B" w:rsidRDefault="008B754B" w:rsidP="008B754B">
      <w:pPr>
        <w:rPr>
          <w:rFonts w:ascii="Century Gothic" w:hAnsi="Century Gothic"/>
          <w:b/>
        </w:rPr>
      </w:pPr>
      <w:bookmarkStart w:id="0" w:name="_GoBack"/>
      <w:bookmarkEnd w:id="0"/>
      <w:r w:rsidRPr="00805B26">
        <w:rPr>
          <w:rFonts w:ascii="Century Gothic" w:hAnsi="Century Gothic"/>
          <w:b/>
        </w:rPr>
        <w:t xml:space="preserve">Policy revised </w:t>
      </w:r>
      <w:r>
        <w:rPr>
          <w:rFonts w:ascii="Century Gothic" w:hAnsi="Century Gothic"/>
          <w:b/>
        </w:rPr>
        <w:t>September 2018</w:t>
      </w:r>
    </w:p>
    <w:p w14:paraId="2438CA4E" w14:textId="12D7CC8B" w:rsidR="003C4520" w:rsidRDefault="003C4520" w:rsidP="008B754B">
      <w:pPr>
        <w:rPr>
          <w:rFonts w:ascii="Century Gothic" w:hAnsi="Century Gothic"/>
          <w:b/>
        </w:rPr>
      </w:pPr>
      <w:r>
        <w:rPr>
          <w:rFonts w:ascii="Century Gothic" w:hAnsi="Century Gothic"/>
          <w:b/>
        </w:rPr>
        <w:t>Approved: 12</w:t>
      </w:r>
      <w:r w:rsidRPr="003C4520">
        <w:rPr>
          <w:rFonts w:ascii="Century Gothic" w:hAnsi="Century Gothic"/>
          <w:b/>
          <w:vertAlign w:val="superscript"/>
        </w:rPr>
        <w:t>th</w:t>
      </w:r>
      <w:r>
        <w:rPr>
          <w:rFonts w:ascii="Century Gothic" w:hAnsi="Century Gothic"/>
          <w:b/>
        </w:rPr>
        <w:t xml:space="preserve"> September 2018</w:t>
      </w:r>
    </w:p>
    <w:p w14:paraId="2863AC5A" w14:textId="037B393A" w:rsidR="003C4520" w:rsidRDefault="003C4520" w:rsidP="008B754B">
      <w:pPr>
        <w:rPr>
          <w:rFonts w:ascii="Century Gothic" w:hAnsi="Century Gothic"/>
          <w:b/>
        </w:rPr>
      </w:pPr>
      <w:r>
        <w:rPr>
          <w:rFonts w:ascii="Century Gothic" w:hAnsi="Century Gothic"/>
          <w:b/>
        </w:rPr>
        <w:t>Ian Marquis</w:t>
      </w:r>
      <w:r>
        <w:rPr>
          <w:rFonts w:ascii="Century Gothic" w:hAnsi="Century Gothic"/>
          <w:b/>
        </w:rPr>
        <w:tab/>
      </w:r>
      <w:r>
        <w:rPr>
          <w:rFonts w:ascii="Century Gothic" w:hAnsi="Century Gothic"/>
          <w:b/>
        </w:rPr>
        <w:tab/>
      </w:r>
      <w:r>
        <w:rPr>
          <w:rFonts w:ascii="Century Gothic" w:hAnsi="Century Gothic"/>
          <w:b/>
        </w:rPr>
        <w:tab/>
        <w:t>Rachel Leaper</w:t>
      </w:r>
    </w:p>
    <w:p w14:paraId="7BCEADC9" w14:textId="294F1401" w:rsidR="003C4520" w:rsidRPr="00805B26" w:rsidRDefault="003C4520" w:rsidP="008B754B">
      <w:pPr>
        <w:rPr>
          <w:rFonts w:ascii="Century Gothic" w:hAnsi="Century Gothic"/>
          <w:b/>
        </w:rPr>
      </w:pPr>
      <w:r>
        <w:rPr>
          <w:rFonts w:ascii="Century Gothic" w:hAnsi="Century Gothic"/>
          <w:b/>
        </w:rPr>
        <w:t>Chair of Governors</w:t>
      </w:r>
      <w:r>
        <w:rPr>
          <w:rFonts w:ascii="Century Gothic" w:hAnsi="Century Gothic"/>
          <w:b/>
        </w:rPr>
        <w:tab/>
      </w:r>
      <w:r>
        <w:rPr>
          <w:rFonts w:ascii="Century Gothic" w:hAnsi="Century Gothic"/>
          <w:b/>
        </w:rPr>
        <w:tab/>
        <w:t>Chair of Pupils, Standards and Curriculum Committee</w:t>
      </w:r>
    </w:p>
    <w:p w14:paraId="623977BB" w14:textId="0E25EF4F" w:rsidR="000C6296" w:rsidRPr="008B754B" w:rsidRDefault="000C6296" w:rsidP="00E01693">
      <w:pPr>
        <w:jc w:val="both"/>
        <w:rPr>
          <w:sz w:val="24"/>
          <w:szCs w:val="24"/>
        </w:rPr>
      </w:pPr>
    </w:p>
    <w:sectPr w:rsidR="000C6296" w:rsidRPr="008B754B"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D59B6" w14:textId="77777777" w:rsidR="000661D4" w:rsidRDefault="000661D4" w:rsidP="00C108D9">
      <w:pPr>
        <w:spacing w:after="0" w:line="240" w:lineRule="auto"/>
      </w:pPr>
      <w:r>
        <w:separator/>
      </w:r>
    </w:p>
  </w:endnote>
  <w:endnote w:type="continuationSeparator" w:id="0">
    <w:p w14:paraId="46C65DEF" w14:textId="77777777" w:rsidR="000661D4" w:rsidRDefault="000661D4"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0D33DA" w:rsidRDefault="000D33DA" w:rsidP="000D33DA">
        <w:pPr>
          <w:pStyle w:val="Footer"/>
          <w:jc w:val="center"/>
        </w:pPr>
        <w:r>
          <w:fldChar w:fldCharType="begin"/>
        </w:r>
        <w:r>
          <w:instrText xml:space="preserve"> PAGE   \* MERGEFORMAT </w:instrText>
        </w:r>
        <w:r>
          <w:fldChar w:fldCharType="separate"/>
        </w:r>
        <w:r w:rsidR="003C4520">
          <w:rPr>
            <w:noProof/>
          </w:rPr>
          <w:t>12</w:t>
        </w:r>
        <w:r>
          <w:rPr>
            <w:noProof/>
          </w:rPr>
          <w:fldChar w:fldCharType="end"/>
        </w:r>
      </w:p>
    </w:sdtContent>
  </w:sdt>
  <w:p w14:paraId="76466DF1" w14:textId="77777777" w:rsidR="000D33DA" w:rsidRDefault="000D33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4C6BA0" w:rsidRDefault="004C6BA0" w:rsidP="004C6BA0">
        <w:pPr>
          <w:pStyle w:val="Footer"/>
          <w:jc w:val="center"/>
        </w:pPr>
        <w:r>
          <w:fldChar w:fldCharType="begin"/>
        </w:r>
        <w:r>
          <w:instrText xml:space="preserve"> PAGE   \* MERGEFORMAT </w:instrText>
        </w:r>
        <w:r>
          <w:fldChar w:fldCharType="separate"/>
        </w:r>
        <w:r w:rsidR="00731208">
          <w:rPr>
            <w:noProof/>
          </w:rPr>
          <w:t>1</w:t>
        </w:r>
        <w:r>
          <w:rPr>
            <w:noProof/>
          </w:rPr>
          <w:fldChar w:fldCharType="end"/>
        </w:r>
      </w:p>
    </w:sdtContent>
  </w:sdt>
  <w:p w14:paraId="3BEC0033" w14:textId="77777777" w:rsidR="004C6BA0" w:rsidRDefault="004C6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3F107" w14:textId="77777777" w:rsidR="000661D4" w:rsidRDefault="000661D4" w:rsidP="00C108D9">
      <w:pPr>
        <w:spacing w:after="0" w:line="240" w:lineRule="auto"/>
      </w:pPr>
      <w:r>
        <w:separator/>
      </w:r>
    </w:p>
  </w:footnote>
  <w:footnote w:type="continuationSeparator" w:id="0">
    <w:p w14:paraId="52F5BE63" w14:textId="77777777" w:rsidR="000661D4" w:rsidRDefault="000661D4"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C350C3" w:rsidRDefault="001F2202">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D81"/>
    <w:multiLevelType w:val="hybridMultilevel"/>
    <w:tmpl w:val="74BE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83E3F"/>
    <w:multiLevelType w:val="hybridMultilevel"/>
    <w:tmpl w:val="8B76C992"/>
    <w:lvl w:ilvl="0" w:tplc="A6C69038">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B60814"/>
    <w:multiLevelType w:val="hybridMultilevel"/>
    <w:tmpl w:val="A95485A8"/>
    <w:lvl w:ilvl="0" w:tplc="22F8F0E0">
      <w:start w:val="1"/>
      <w:numFmt w:val="decimal"/>
      <w:lvlText w:val="%1."/>
      <w:lvlJc w:val="left"/>
      <w:pPr>
        <w:ind w:left="720" w:hanging="360"/>
      </w:pPr>
      <w:rPr>
        <w:rFonts w:hint="default"/>
        <w:b/>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B9718F"/>
    <w:multiLevelType w:val="hybridMultilevel"/>
    <w:tmpl w:val="9722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A799E"/>
    <w:multiLevelType w:val="hybridMultilevel"/>
    <w:tmpl w:val="CB040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62816"/>
    <w:multiLevelType w:val="hybridMultilevel"/>
    <w:tmpl w:val="C64014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4C4D27"/>
    <w:multiLevelType w:val="multilevel"/>
    <w:tmpl w:val="9994613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C15475"/>
    <w:multiLevelType w:val="hybridMultilevel"/>
    <w:tmpl w:val="A3A46D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9C10EE"/>
    <w:multiLevelType w:val="hybridMultilevel"/>
    <w:tmpl w:val="59B28404"/>
    <w:lvl w:ilvl="0" w:tplc="00646E44">
      <w:start w:val="1"/>
      <w:numFmt w:val="lowerRoman"/>
      <w:lvlText w:val="%1."/>
      <w:lvlJc w:val="right"/>
      <w:pPr>
        <w:ind w:left="1069" w:hanging="360"/>
      </w:pPr>
      <w:rPr>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D67D30"/>
    <w:multiLevelType w:val="hybridMultilevel"/>
    <w:tmpl w:val="B758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8B5D1D"/>
    <w:multiLevelType w:val="hybridMultilevel"/>
    <w:tmpl w:val="D7347244"/>
    <w:lvl w:ilvl="0" w:tplc="A6C69038">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E5223AF"/>
    <w:multiLevelType w:val="hybridMultilevel"/>
    <w:tmpl w:val="BCCC836A"/>
    <w:lvl w:ilvl="0" w:tplc="A6C69038">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4EF533E"/>
    <w:multiLevelType w:val="hybridMultilevel"/>
    <w:tmpl w:val="913E7FEC"/>
    <w:lvl w:ilvl="0" w:tplc="A6C69038">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95513"/>
    <w:multiLevelType w:val="hybridMultilevel"/>
    <w:tmpl w:val="FA5E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B1498B"/>
    <w:multiLevelType w:val="hybridMultilevel"/>
    <w:tmpl w:val="390A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F8668D0"/>
    <w:multiLevelType w:val="singleLevel"/>
    <w:tmpl w:val="E2A0CB3E"/>
    <w:lvl w:ilvl="0">
      <w:start w:val="1"/>
      <w:numFmt w:val="bullet"/>
      <w:lvlText w:val="-"/>
      <w:lvlJc w:val="left"/>
      <w:pPr>
        <w:tabs>
          <w:tab w:val="num" w:pos="1494"/>
        </w:tabs>
        <w:ind w:left="1474" w:hanging="340"/>
      </w:pPr>
      <w:rPr>
        <w:rFonts w:ascii="Times New Roman" w:hAnsi="Times New Roman" w:hint="default"/>
      </w:rPr>
    </w:lvl>
  </w:abstractNum>
  <w:abstractNum w:abstractNumId="29"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BA7746"/>
    <w:multiLevelType w:val="hybridMultilevel"/>
    <w:tmpl w:val="331ACA64"/>
    <w:lvl w:ilvl="0" w:tplc="A6C69038">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0659DF"/>
    <w:multiLevelType w:val="multilevel"/>
    <w:tmpl w:val="38322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DE53D2"/>
    <w:multiLevelType w:val="hybridMultilevel"/>
    <w:tmpl w:val="CDD8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ECE7D2D"/>
    <w:multiLevelType w:val="hybridMultilevel"/>
    <w:tmpl w:val="D04A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23"/>
  </w:num>
  <w:num w:numId="4">
    <w:abstractNumId w:val="13"/>
  </w:num>
  <w:num w:numId="5">
    <w:abstractNumId w:val="35"/>
  </w:num>
  <w:num w:numId="6">
    <w:abstractNumId w:val="36"/>
  </w:num>
  <w:num w:numId="7">
    <w:abstractNumId w:val="11"/>
  </w:num>
  <w:num w:numId="8">
    <w:abstractNumId w:val="19"/>
  </w:num>
  <w:num w:numId="9">
    <w:abstractNumId w:val="37"/>
  </w:num>
  <w:num w:numId="10">
    <w:abstractNumId w:val="29"/>
  </w:num>
  <w:num w:numId="11">
    <w:abstractNumId w:val="17"/>
  </w:num>
  <w:num w:numId="12">
    <w:abstractNumId w:val="10"/>
  </w:num>
  <w:num w:numId="13">
    <w:abstractNumId w:val="5"/>
  </w:num>
  <w:num w:numId="14">
    <w:abstractNumId w:val="25"/>
  </w:num>
  <w:num w:numId="15">
    <w:abstractNumId w:val="2"/>
  </w:num>
  <w:num w:numId="16">
    <w:abstractNumId w:val="20"/>
  </w:num>
  <w:num w:numId="17">
    <w:abstractNumId w:val="32"/>
  </w:num>
  <w:num w:numId="18">
    <w:abstractNumId w:val="33"/>
  </w:num>
  <w:num w:numId="19">
    <w:abstractNumId w:val="16"/>
  </w:num>
  <w:num w:numId="20">
    <w:abstractNumId w:val="27"/>
  </w:num>
  <w:num w:numId="21">
    <w:abstractNumId w:val="28"/>
  </w:num>
  <w:num w:numId="22">
    <w:abstractNumId w:val="34"/>
  </w:num>
  <w:num w:numId="23">
    <w:abstractNumId w:val="12"/>
  </w:num>
  <w:num w:numId="24">
    <w:abstractNumId w:val="9"/>
  </w:num>
  <w:num w:numId="25">
    <w:abstractNumId w:val="3"/>
  </w:num>
  <w:num w:numId="26">
    <w:abstractNumId w:val="31"/>
  </w:num>
  <w:num w:numId="27">
    <w:abstractNumId w:val="8"/>
  </w:num>
  <w:num w:numId="28">
    <w:abstractNumId w:val="7"/>
  </w:num>
  <w:num w:numId="29">
    <w:abstractNumId w:val="38"/>
  </w:num>
  <w:num w:numId="30">
    <w:abstractNumId w:val="18"/>
  </w:num>
  <w:num w:numId="31">
    <w:abstractNumId w:val="30"/>
  </w:num>
  <w:num w:numId="32">
    <w:abstractNumId w:val="15"/>
  </w:num>
  <w:num w:numId="33">
    <w:abstractNumId w:val="1"/>
  </w:num>
  <w:num w:numId="34">
    <w:abstractNumId w:val="21"/>
  </w:num>
  <w:num w:numId="35">
    <w:abstractNumId w:val="24"/>
  </w:num>
  <w:num w:numId="36">
    <w:abstractNumId w:val="6"/>
  </w:num>
  <w:num w:numId="37">
    <w:abstractNumId w:val="14"/>
  </w:num>
  <w:num w:numId="38">
    <w:abstractNumId w:val="0"/>
  </w:num>
  <w:num w:numId="39">
    <w:abstractNumId w:val="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661D4"/>
    <w:rsid w:val="000A5418"/>
    <w:rsid w:val="000C6296"/>
    <w:rsid w:val="000D33DA"/>
    <w:rsid w:val="00103FA1"/>
    <w:rsid w:val="00120861"/>
    <w:rsid w:val="001F2202"/>
    <w:rsid w:val="00220A6A"/>
    <w:rsid w:val="002D6F58"/>
    <w:rsid w:val="003B399E"/>
    <w:rsid w:val="003C4520"/>
    <w:rsid w:val="00415E91"/>
    <w:rsid w:val="0042718E"/>
    <w:rsid w:val="00430559"/>
    <w:rsid w:val="00496401"/>
    <w:rsid w:val="004B3917"/>
    <w:rsid w:val="004C6BA0"/>
    <w:rsid w:val="00537082"/>
    <w:rsid w:val="005A2083"/>
    <w:rsid w:val="00687F58"/>
    <w:rsid w:val="006B4A4C"/>
    <w:rsid w:val="006E0F0A"/>
    <w:rsid w:val="00713C62"/>
    <w:rsid w:val="0071749E"/>
    <w:rsid w:val="00731208"/>
    <w:rsid w:val="007626E8"/>
    <w:rsid w:val="007D1176"/>
    <w:rsid w:val="00856325"/>
    <w:rsid w:val="0089103D"/>
    <w:rsid w:val="008B51B0"/>
    <w:rsid w:val="008B754B"/>
    <w:rsid w:val="009147F8"/>
    <w:rsid w:val="009671A2"/>
    <w:rsid w:val="009907BF"/>
    <w:rsid w:val="009E04CB"/>
    <w:rsid w:val="009E107C"/>
    <w:rsid w:val="00B3554E"/>
    <w:rsid w:val="00BD511C"/>
    <w:rsid w:val="00BF4162"/>
    <w:rsid w:val="00C108D9"/>
    <w:rsid w:val="00C34218"/>
    <w:rsid w:val="00C350C3"/>
    <w:rsid w:val="00C6668F"/>
    <w:rsid w:val="00CC0A6C"/>
    <w:rsid w:val="00D162F7"/>
    <w:rsid w:val="00E01693"/>
    <w:rsid w:val="00EB7DBC"/>
    <w:rsid w:val="00F07159"/>
    <w:rsid w:val="00F62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63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character" w:customStyle="1" w:styleId="Heading2Char">
    <w:name w:val="Heading 2 Char"/>
    <w:basedOn w:val="DefaultParagraphFont"/>
    <w:link w:val="Heading2"/>
    <w:uiPriority w:val="9"/>
    <w:rsid w:val="00856325"/>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856325"/>
    <w:rPr>
      <w:color w:val="800080" w:themeColor="followedHyperlink"/>
      <w:u w:val="single"/>
    </w:rPr>
  </w:style>
  <w:style w:type="paragraph" w:customStyle="1" w:styleId="Default">
    <w:name w:val="Default"/>
    <w:rsid w:val="008B754B"/>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6E5F6-8B05-455C-A174-E73A8BC8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3991</Words>
  <Characters>22753</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A Waller</cp:lastModifiedBy>
  <cp:revision>2</cp:revision>
  <cp:lastPrinted>2017-05-25T11:51:00Z</cp:lastPrinted>
  <dcterms:created xsi:type="dcterms:W3CDTF">2018-09-13T09:17:00Z</dcterms:created>
  <dcterms:modified xsi:type="dcterms:W3CDTF">2018-09-13T09:17:00Z</dcterms:modified>
</cp:coreProperties>
</file>