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D" w:rsidRPr="00502E5B" w:rsidRDefault="00C3379D" w:rsidP="00C3379D">
      <w:pPr>
        <w:pStyle w:val="CM9"/>
        <w:spacing w:line="323" w:lineRule="atLeast"/>
        <w:jc w:val="center"/>
        <w:rPr>
          <w:rFonts w:asciiTheme="minorHAnsi" w:hAnsiTheme="minorHAnsi" w:cstheme="minorHAnsi"/>
        </w:rPr>
      </w:pPr>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Staff </w:t>
      </w:r>
      <w:r w:rsidR="00AC3EC5">
        <w:rPr>
          <w:rFonts w:asciiTheme="minorHAnsi" w:hAnsiTheme="minorHAnsi" w:cstheme="minorHAnsi"/>
          <w:sz w:val="28"/>
          <w:szCs w:val="28"/>
        </w:rPr>
        <w:t>Password Policy</w:t>
      </w:r>
      <w:bookmarkStart w:id="0" w:name="_GoBack"/>
      <w:bookmarkEnd w:id="0"/>
      <w:r w:rsidRPr="00502E5B">
        <w:rPr>
          <w:rFonts w:asciiTheme="minorHAnsi" w:hAnsiTheme="minorHAnsi" w:cstheme="minorHAnsi"/>
        </w:rPr>
        <w:br/>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C3379D" w:rsidRPr="00502E5B" w:rsidRDefault="00C3379D" w:rsidP="00C3379D">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agencies, with access to the school systems) are responsible for taking the appropriate steps, as outlined below, to select and secure their passwords. All passwords are to be treated as sensitive, confidential school information.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C3379D" w:rsidRPr="00502E5B" w:rsidRDefault="00C3379D" w:rsidP="00C3379D">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C3379D" w:rsidRPr="00502E5B" w:rsidRDefault="00C3379D" w:rsidP="00C3379D">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C3379D" w:rsidRPr="00502E5B" w:rsidRDefault="00C3379D" w:rsidP="00C3379D">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Strong passwords: </w:t>
      </w:r>
    </w:p>
    <w:p w:rsidR="00C3379D" w:rsidRPr="00502E5B" w:rsidRDefault="00C3379D" w:rsidP="00C3379D">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Weak passwords: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C3379D" w:rsidRPr="002B7898" w:rsidRDefault="00A07E6F" w:rsidP="00C3379D">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t>Are</w:t>
      </w:r>
      <w:r w:rsidR="00C3379D" w:rsidRPr="002B7898">
        <w:rPr>
          <w:rFonts w:asciiTheme="minorHAnsi" w:hAnsiTheme="minorHAnsi" w:cstheme="minorHAnsi"/>
          <w:color w:val="auto"/>
        </w:rPr>
        <w:t xml:space="preserve"> common usage words such as: Names of family, pets, friends, co-workers, </w:t>
      </w:r>
      <w:r w:rsidR="00C3379D" w:rsidRPr="002B7898">
        <w:rPr>
          <w:rFonts w:asciiTheme="minorHAnsi" w:hAnsiTheme="minorHAnsi" w:cstheme="minorHAnsi"/>
          <w:color w:val="auto"/>
        </w:rPr>
        <w:lastRenderedPageBreak/>
        <w:t xml:space="preserve">fantasy characters, </w:t>
      </w:r>
      <w:proofErr w:type="gramStart"/>
      <w:r>
        <w:rPr>
          <w:rFonts w:asciiTheme="minorHAnsi" w:hAnsiTheme="minorHAnsi" w:cstheme="minorHAnsi"/>
          <w:color w:val="auto"/>
        </w:rPr>
        <w:t>etc.</w:t>
      </w:r>
      <w:proofErr w:type="gramEnd"/>
      <w:r w:rsidR="00C3379D" w:rsidRPr="002B7898">
        <w:rPr>
          <w:rFonts w:asciiTheme="minorHAnsi" w:hAnsiTheme="minorHAnsi" w:cstheme="minorHAnsi"/>
          <w:color w:val="auto"/>
        </w:rPr>
        <w:t xml:space="preserv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w:t>
      </w:r>
      <w:r>
        <w:rPr>
          <w:rFonts w:asciiTheme="minorHAnsi" w:hAnsiTheme="minorHAnsi" w:cstheme="minorHAnsi"/>
          <w:color w:val="auto"/>
        </w:rPr>
        <w:t>Staff</w:t>
      </w:r>
      <w:r w:rsidRPr="00502E5B">
        <w:rPr>
          <w:rFonts w:asciiTheme="minorHAnsi" w:hAnsiTheme="minorHAnsi" w:cstheme="minorHAnsi"/>
          <w:color w:val="auto"/>
        </w:rPr>
        <w:t xml:space="preserve">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C3379D" w:rsidRDefault="00C3379D" w:rsidP="00C3379D">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 characters in length and be uniquely constructed to contain both letters AND numbers</w:t>
      </w:r>
      <w:r>
        <w:rPr>
          <w:rFonts w:asciiTheme="minorHAnsi" w:hAnsiTheme="minorHAnsi" w:cstheme="minorHAnsi"/>
          <w:color w:val="auto"/>
        </w:rPr>
        <w:t xml:space="preserve"> and at least one capital or special character</w:t>
      </w:r>
      <w:r w:rsidRPr="00502E5B">
        <w:rPr>
          <w:rFonts w:asciiTheme="minorHAnsi" w:hAnsiTheme="minorHAnsi" w:cstheme="minorHAnsi"/>
          <w:color w:val="auto"/>
        </w:rPr>
        <w:t xml:space="preserve">.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C3379D" w:rsidRPr="00502E5B" w:rsidRDefault="00C3379D" w:rsidP="00C3379D">
      <w:pPr>
        <w:pStyle w:val="Default"/>
        <w:jc w:val="both"/>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C3379D" w:rsidRPr="00502E5B" w:rsidRDefault="00C3379D" w:rsidP="00C3379D">
      <w:pPr>
        <w:pStyle w:val="NoSpacing"/>
      </w:pPr>
      <w:r>
        <w:t>After the initial password change s</w:t>
      </w:r>
      <w:r w:rsidRPr="00502E5B">
        <w:t xml:space="preserve">taff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C3379D" w:rsidRPr="00502E5B" w:rsidRDefault="00C3379D" w:rsidP="00C3379D">
      <w:pPr>
        <w:pStyle w:val="NoSpacing"/>
      </w:pPr>
      <w:r w:rsidRPr="00502E5B">
        <w:t>Staff will not be able to use their current password as this will be remembered by the system</w:t>
      </w:r>
      <w:r>
        <w:t xml:space="preserve"> as will the previous password</w:t>
      </w:r>
      <w:r w:rsidRPr="00502E5B">
        <w:t xml:space="preserve">. </w:t>
      </w:r>
    </w:p>
    <w:p w:rsidR="009E107C" w:rsidRDefault="009E107C"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Pr="00C3379D" w:rsidRDefault="00AC3EC5" w:rsidP="00C3379D">
      <w:r>
        <w:t>Last Reviewed: May 2019</w:t>
      </w:r>
      <w:r>
        <w:tab/>
      </w:r>
      <w:r>
        <w:tab/>
      </w:r>
      <w:r>
        <w:tab/>
      </w:r>
      <w:r>
        <w:tab/>
      </w:r>
      <w:r>
        <w:tab/>
      </w:r>
      <w:r>
        <w:tab/>
        <w:t>Next Reviewed: May 2020</w:t>
      </w:r>
    </w:p>
    <w:sectPr w:rsidR="00A07E6F" w:rsidRPr="00C3379D" w:rsidSect="00A07E6F">
      <w:headerReference w:type="default" r:id="rId7"/>
      <w:headerReference w:type="first" r:id="rId8"/>
      <w:pgSz w:w="11906" w:h="16838"/>
      <w:pgMar w:top="2410" w:right="1440" w:bottom="2127" w:left="1440" w:header="708" w:footer="2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-396395</wp:posOffset>
          </wp:positionV>
          <wp:extent cx="7307507" cy="103346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226C9"/>
    <w:rsid w:val="001F2202"/>
    <w:rsid w:val="002D6F58"/>
    <w:rsid w:val="00415E91"/>
    <w:rsid w:val="004527F0"/>
    <w:rsid w:val="00496401"/>
    <w:rsid w:val="004B3917"/>
    <w:rsid w:val="00511AC2"/>
    <w:rsid w:val="006E0F0A"/>
    <w:rsid w:val="007626E8"/>
    <w:rsid w:val="0089103D"/>
    <w:rsid w:val="009907BF"/>
    <w:rsid w:val="009E107C"/>
    <w:rsid w:val="00A07E6F"/>
    <w:rsid w:val="00A67CD3"/>
    <w:rsid w:val="00AC3EC5"/>
    <w:rsid w:val="00B4618D"/>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7</cp:revision>
  <cp:lastPrinted>2011-09-12T10:22:00Z</cp:lastPrinted>
  <dcterms:created xsi:type="dcterms:W3CDTF">2015-09-09T10:08:00Z</dcterms:created>
  <dcterms:modified xsi:type="dcterms:W3CDTF">2019-05-17T13:14:00Z</dcterms:modified>
</cp:coreProperties>
</file>